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F14" w:rsidRPr="00382171" w:rsidRDefault="00CC0F14" w:rsidP="00CC0F14">
      <w:pPr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Должностной регламент</w:t>
      </w:r>
    </w:p>
    <w:p w:rsidR="007A7B9A" w:rsidRDefault="00CD3AA3" w:rsidP="001D762D">
      <w:pPr>
        <w:jc w:val="center"/>
        <w:rPr>
          <w:rFonts w:cs="Times New Roman"/>
          <w:sz w:val="26"/>
          <w:szCs w:val="26"/>
          <w:u w:val="single"/>
        </w:rPr>
      </w:pPr>
      <w:r w:rsidRPr="00CD3AA3">
        <w:rPr>
          <w:rFonts w:cs="Times New Roman"/>
          <w:sz w:val="26"/>
          <w:szCs w:val="26"/>
          <w:u w:val="single"/>
        </w:rPr>
        <w:t xml:space="preserve">Специалиста </w:t>
      </w:r>
      <w:r w:rsidRPr="00037A97">
        <w:rPr>
          <w:rFonts w:cs="Times New Roman"/>
          <w:b/>
          <w:sz w:val="26"/>
          <w:szCs w:val="26"/>
          <w:u w:val="single"/>
        </w:rPr>
        <w:t>«</w:t>
      </w:r>
      <w:r w:rsidR="00F97267" w:rsidRPr="00037A97">
        <w:rPr>
          <w:rFonts w:cs="Times New Roman"/>
          <w:b/>
          <w:sz w:val="26"/>
          <w:szCs w:val="26"/>
          <w:u w:val="single"/>
        </w:rPr>
        <w:t>ведущей</w:t>
      </w:r>
      <w:r w:rsidRPr="00037A97">
        <w:rPr>
          <w:rFonts w:cs="Times New Roman"/>
          <w:b/>
          <w:sz w:val="26"/>
          <w:szCs w:val="26"/>
          <w:u w:val="single"/>
        </w:rPr>
        <w:t>»</w:t>
      </w:r>
      <w:r w:rsidRPr="00CD3AA3">
        <w:rPr>
          <w:rFonts w:cs="Times New Roman"/>
          <w:sz w:val="26"/>
          <w:szCs w:val="26"/>
          <w:u w:val="single"/>
        </w:rPr>
        <w:t xml:space="preserve"> группы должностей </w:t>
      </w:r>
    </w:p>
    <w:p w:rsidR="00CC0F14" w:rsidRPr="00CD3AA3" w:rsidRDefault="00D736B9" w:rsidP="001D762D">
      <w:pPr>
        <w:jc w:val="center"/>
        <w:rPr>
          <w:rFonts w:cs="Times New Roman"/>
          <w:sz w:val="26"/>
          <w:szCs w:val="26"/>
          <w:u w:val="single"/>
        </w:rPr>
      </w:pPr>
      <w:r>
        <w:rPr>
          <w:rFonts w:cs="Times New Roman"/>
          <w:sz w:val="26"/>
          <w:szCs w:val="26"/>
          <w:u w:val="single"/>
        </w:rPr>
        <w:t>о</w:t>
      </w:r>
      <w:r w:rsidR="00CD3AA3" w:rsidRPr="00CD3AA3">
        <w:rPr>
          <w:rFonts w:cs="Times New Roman"/>
          <w:sz w:val="26"/>
          <w:szCs w:val="26"/>
          <w:u w:val="single"/>
        </w:rPr>
        <w:t xml:space="preserve">тдела </w:t>
      </w:r>
      <w:proofErr w:type="gramStart"/>
      <w:r w:rsidR="007A7B9A">
        <w:rPr>
          <w:rFonts w:cs="Times New Roman"/>
          <w:sz w:val="26"/>
          <w:szCs w:val="26"/>
          <w:u w:val="single"/>
        </w:rPr>
        <w:t>обеспечения процедур банкротства</w:t>
      </w:r>
      <w:r w:rsidR="001D762D">
        <w:rPr>
          <w:rFonts w:cs="Times New Roman"/>
          <w:sz w:val="26"/>
          <w:szCs w:val="26"/>
          <w:u w:val="single"/>
        </w:rPr>
        <w:t xml:space="preserve"> </w:t>
      </w:r>
      <w:bookmarkStart w:id="0" w:name="_GoBack"/>
      <w:bookmarkEnd w:id="0"/>
      <w:r w:rsidR="001D762D">
        <w:rPr>
          <w:rFonts w:cs="Times New Roman"/>
          <w:sz w:val="26"/>
          <w:szCs w:val="26"/>
          <w:u w:val="single"/>
        </w:rPr>
        <w:br/>
      </w:r>
      <w:r w:rsidR="001E6F23" w:rsidRPr="00CD3AA3">
        <w:rPr>
          <w:rFonts w:cs="Times New Roman"/>
          <w:sz w:val="26"/>
          <w:szCs w:val="26"/>
          <w:u w:val="single"/>
        </w:rPr>
        <w:t>Управления Федеральной налоговой службы</w:t>
      </w:r>
      <w:proofErr w:type="gramEnd"/>
      <w:r w:rsidR="001E6F23" w:rsidRPr="00CD3AA3">
        <w:rPr>
          <w:rFonts w:cs="Times New Roman"/>
          <w:sz w:val="26"/>
          <w:szCs w:val="26"/>
          <w:u w:val="single"/>
        </w:rPr>
        <w:t xml:space="preserve"> по Липецкой области</w:t>
      </w:r>
    </w:p>
    <w:p w:rsidR="00C72267" w:rsidRPr="00382171" w:rsidRDefault="00C72267" w:rsidP="00CC0F14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CC0F14" w:rsidRPr="00382171" w:rsidRDefault="00CC0F14" w:rsidP="00CC0F1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2171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CC0F14" w:rsidRPr="000D0351" w:rsidRDefault="00CC0F14" w:rsidP="00CC0F14">
      <w:pPr>
        <w:pStyle w:val="ConsPlusNormal"/>
        <w:ind w:firstLine="709"/>
        <w:jc w:val="both"/>
        <w:rPr>
          <w:rFonts w:ascii="Times New Roman" w:hAnsi="Times New Roman" w:cs="Times New Roman"/>
          <w:sz w:val="14"/>
          <w:szCs w:val="14"/>
        </w:rPr>
      </w:pPr>
    </w:p>
    <w:p w:rsidR="00CC0F14" w:rsidRPr="00382171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</w:t>
      </w:r>
      <w:r w:rsidR="001E6F23">
        <w:rPr>
          <w:rFonts w:cs="Times New Roman"/>
          <w:sz w:val="26"/>
          <w:szCs w:val="26"/>
        </w:rPr>
        <w:t xml:space="preserve">соответственно </w:t>
      </w:r>
      <w:r w:rsidRPr="00382171">
        <w:rPr>
          <w:rFonts w:cs="Times New Roman"/>
          <w:sz w:val="26"/>
          <w:szCs w:val="26"/>
        </w:rPr>
        <w:t>– гражданская служба</w:t>
      </w:r>
      <w:r w:rsidR="001E6F23">
        <w:rPr>
          <w:rFonts w:cs="Times New Roman"/>
          <w:sz w:val="26"/>
          <w:szCs w:val="26"/>
        </w:rPr>
        <w:t>, должность</w:t>
      </w:r>
      <w:r w:rsidRPr="00382171">
        <w:rPr>
          <w:rFonts w:cs="Times New Roman"/>
          <w:sz w:val="26"/>
          <w:szCs w:val="26"/>
        </w:rPr>
        <w:t>)</w:t>
      </w:r>
      <w:r w:rsidRPr="0080659C">
        <w:rPr>
          <w:rFonts w:cs="Times New Roman"/>
          <w:sz w:val="26"/>
          <w:szCs w:val="26"/>
        </w:rPr>
        <w:t xml:space="preserve"> </w:t>
      </w:r>
      <w:r w:rsidR="00CD3AA3">
        <w:rPr>
          <w:rFonts w:cs="Times New Roman"/>
          <w:sz w:val="26"/>
          <w:szCs w:val="26"/>
          <w:u w:val="single"/>
        </w:rPr>
        <w:t>специалиста</w:t>
      </w:r>
      <w:r w:rsidRPr="00382171">
        <w:rPr>
          <w:rFonts w:cs="Times New Roman"/>
          <w:sz w:val="26"/>
          <w:szCs w:val="26"/>
        </w:rPr>
        <w:t xml:space="preserve"> </w:t>
      </w:r>
      <w:proofErr w:type="gramStart"/>
      <w:r w:rsidR="000D0A61" w:rsidRPr="000D0A61">
        <w:rPr>
          <w:rFonts w:cs="Times New Roman"/>
          <w:sz w:val="26"/>
          <w:szCs w:val="26"/>
        </w:rPr>
        <w:t>отдела обеспечения процедур банкротства</w:t>
      </w:r>
      <w:r w:rsidRPr="00382171">
        <w:rPr>
          <w:rFonts w:cs="Times New Roman"/>
          <w:sz w:val="26"/>
          <w:szCs w:val="26"/>
        </w:rPr>
        <w:t xml:space="preserve"> </w:t>
      </w:r>
      <w:r w:rsidR="001E6F23">
        <w:rPr>
          <w:rFonts w:cs="Times New Roman"/>
          <w:sz w:val="26"/>
          <w:szCs w:val="26"/>
        </w:rPr>
        <w:t xml:space="preserve">Управления </w:t>
      </w:r>
      <w:r w:rsidRPr="00382171">
        <w:rPr>
          <w:rFonts w:cs="Times New Roman"/>
          <w:sz w:val="26"/>
          <w:szCs w:val="26"/>
        </w:rPr>
        <w:t>Федеральной налог</w:t>
      </w:r>
      <w:r w:rsidR="001E6F23">
        <w:rPr>
          <w:rFonts w:cs="Times New Roman"/>
          <w:sz w:val="26"/>
          <w:szCs w:val="26"/>
        </w:rPr>
        <w:t>овой службы</w:t>
      </w:r>
      <w:proofErr w:type="gramEnd"/>
      <w:r w:rsidR="001E6F23">
        <w:rPr>
          <w:rFonts w:cs="Times New Roman"/>
          <w:sz w:val="26"/>
          <w:szCs w:val="26"/>
        </w:rPr>
        <w:t xml:space="preserve"> по Липецкой области</w:t>
      </w:r>
      <w:r w:rsidRPr="00382171">
        <w:rPr>
          <w:rFonts w:cs="Times New Roman"/>
          <w:sz w:val="26"/>
          <w:szCs w:val="26"/>
        </w:rPr>
        <w:t xml:space="preserve"> относится к </w:t>
      </w:r>
      <w:r w:rsidR="00F97267">
        <w:rPr>
          <w:rFonts w:cs="Times New Roman"/>
          <w:sz w:val="26"/>
          <w:szCs w:val="26"/>
        </w:rPr>
        <w:t>ведущей</w:t>
      </w:r>
      <w:r w:rsidRPr="00382171">
        <w:rPr>
          <w:rFonts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CC0F14" w:rsidRPr="00382171" w:rsidRDefault="00CC0F14" w:rsidP="00CC0F14">
      <w:pPr>
        <w:widowControl w:val="0"/>
        <w:ind w:right="-114"/>
        <w:rPr>
          <w:rFonts w:cs="Times New Roman"/>
          <w:szCs w:val="28"/>
        </w:rPr>
      </w:pPr>
      <w:r w:rsidRPr="00382171">
        <w:rPr>
          <w:rFonts w:cs="Times New Roman"/>
          <w:sz w:val="26"/>
          <w:szCs w:val="26"/>
        </w:rPr>
        <w:t xml:space="preserve">Регистрационный номер (код) должности </w:t>
      </w:r>
      <w:r w:rsidR="001E6F23">
        <w:rPr>
          <w:rFonts w:cs="Times New Roman"/>
          <w:sz w:val="26"/>
          <w:szCs w:val="26"/>
        </w:rPr>
        <w:t>-</w:t>
      </w:r>
    </w:p>
    <w:p w:rsidR="00CC0F14" w:rsidRPr="00382171" w:rsidRDefault="00CC0F14" w:rsidP="007A7B9A">
      <w:pPr>
        <w:pStyle w:val="ConsPlusNormal"/>
        <w:spacing w:line="320" w:lineRule="atLeast"/>
        <w:ind w:right="-11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2171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C62018">
        <w:rPr>
          <w:rFonts w:ascii="Times New Roman" w:hAnsi="Times New Roman" w:cs="Times New Roman"/>
          <w:sz w:val="26"/>
          <w:szCs w:val="26"/>
        </w:rPr>
        <w:t>государственного гражданского служащего Российской Федерации: (далее соответственно – область деятельности, гражданский служащий):</w:t>
      </w:r>
      <w:r w:rsidR="00287848">
        <w:rPr>
          <w:rFonts w:ascii="Times New Roman" w:hAnsi="Times New Roman" w:cs="Times New Roman"/>
          <w:sz w:val="26"/>
          <w:szCs w:val="26"/>
        </w:rPr>
        <w:t xml:space="preserve"> </w:t>
      </w:r>
      <w:r w:rsidR="007A7B9A" w:rsidRPr="00694BEC">
        <w:rPr>
          <w:rFonts w:ascii="Times New Roman" w:hAnsi="Times New Roman" w:cs="Times New Roman"/>
          <w:sz w:val="26"/>
          <w:szCs w:val="26"/>
        </w:rPr>
        <w:t xml:space="preserve">регулирование финансовой деятельности и финансовых рынков. </w:t>
      </w:r>
      <w:r w:rsidRPr="0038217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C0F14" w:rsidRPr="00775E33" w:rsidRDefault="00CC0F14" w:rsidP="00173C44">
      <w:pPr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3. Вид </w:t>
      </w:r>
      <w:r w:rsidRPr="00775E33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C62018" w:rsidRPr="00775E33">
        <w:rPr>
          <w:rFonts w:cs="Times New Roman"/>
          <w:sz w:val="26"/>
          <w:szCs w:val="26"/>
        </w:rPr>
        <w:t>гражданского служащего (далее – вид деятельности)</w:t>
      </w:r>
      <w:r w:rsidRPr="00775E33">
        <w:rPr>
          <w:rFonts w:cs="Times New Roman"/>
          <w:sz w:val="26"/>
          <w:szCs w:val="26"/>
        </w:rPr>
        <w:t xml:space="preserve">: </w:t>
      </w:r>
      <w:r w:rsidR="000D0A61" w:rsidRPr="000D0A61">
        <w:rPr>
          <w:rFonts w:cs="Times New Roman"/>
          <w:sz w:val="26"/>
          <w:szCs w:val="26"/>
        </w:rPr>
        <w:t>регулирование в сфере финансовой несостоятельности (банкротства), финансового оздоровления (санации) и урегулирование задолженности</w:t>
      </w:r>
      <w:r w:rsidR="000D0A61">
        <w:rPr>
          <w:rFonts w:cs="Times New Roman"/>
          <w:sz w:val="26"/>
          <w:szCs w:val="26"/>
        </w:rPr>
        <w:t>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775E33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D736B9" w:rsidRPr="00D736B9">
        <w:rPr>
          <w:rFonts w:cs="Times New Roman"/>
          <w:sz w:val="26"/>
          <w:szCs w:val="26"/>
          <w:u w:val="single"/>
        </w:rPr>
        <w:t>специалиста</w:t>
      </w:r>
      <w:r w:rsidRPr="00775E33">
        <w:rPr>
          <w:rFonts w:cs="Times New Roman"/>
          <w:sz w:val="26"/>
          <w:szCs w:val="26"/>
        </w:rPr>
        <w:t xml:space="preserve"> осуществляются</w:t>
      </w:r>
      <w:r w:rsidRPr="00252342">
        <w:rPr>
          <w:rFonts w:cs="Times New Roman"/>
          <w:sz w:val="26"/>
          <w:szCs w:val="26"/>
        </w:rPr>
        <w:t xml:space="preserve"> руководителем</w:t>
      </w:r>
      <w:r w:rsidR="006E0A44" w:rsidRPr="00252342">
        <w:rPr>
          <w:rFonts w:cs="Times New Roman"/>
          <w:sz w:val="26"/>
          <w:szCs w:val="26"/>
        </w:rPr>
        <w:t xml:space="preserve"> Управления</w:t>
      </w:r>
      <w:r w:rsidR="00382171" w:rsidRPr="00252342">
        <w:rPr>
          <w:rFonts w:cs="Times New Roman"/>
          <w:sz w:val="26"/>
          <w:szCs w:val="26"/>
        </w:rPr>
        <w:t xml:space="preserve"> </w:t>
      </w:r>
      <w:r w:rsidRPr="00252342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5. </w:t>
      </w:r>
      <w:r w:rsidR="00D736B9" w:rsidRPr="00D736B9">
        <w:rPr>
          <w:rFonts w:cs="Times New Roman"/>
          <w:sz w:val="26"/>
          <w:szCs w:val="26"/>
          <w:u w:val="single"/>
        </w:rPr>
        <w:t>Специалист</w:t>
      </w:r>
      <w:r w:rsidRPr="00252342">
        <w:rPr>
          <w:rFonts w:cs="Times New Roman"/>
          <w:sz w:val="26"/>
          <w:szCs w:val="26"/>
        </w:rPr>
        <w:t xml:space="preserve"> непосредственно подчиняется начальнику </w:t>
      </w:r>
      <w:proofErr w:type="gramStart"/>
      <w:r w:rsidR="000D0A61" w:rsidRPr="00694BEC">
        <w:rPr>
          <w:rFonts w:cs="Times New Roman"/>
          <w:sz w:val="26"/>
          <w:szCs w:val="26"/>
        </w:rPr>
        <w:t>отдела обеспечения процедур банкротства</w:t>
      </w:r>
      <w:r w:rsidRPr="00252342">
        <w:rPr>
          <w:rFonts w:cs="Times New Roman"/>
          <w:sz w:val="26"/>
          <w:szCs w:val="26"/>
        </w:rPr>
        <w:t xml:space="preserve"> </w:t>
      </w:r>
      <w:r w:rsidR="006E0A44" w:rsidRPr="00252342">
        <w:rPr>
          <w:rFonts w:cs="Times New Roman"/>
          <w:sz w:val="26"/>
          <w:szCs w:val="26"/>
        </w:rPr>
        <w:t xml:space="preserve">Управления </w:t>
      </w:r>
      <w:r w:rsidRPr="00252342">
        <w:rPr>
          <w:rFonts w:cs="Times New Roman"/>
          <w:sz w:val="26"/>
          <w:szCs w:val="26"/>
        </w:rPr>
        <w:t>Федеральной налоговой службы</w:t>
      </w:r>
      <w:proofErr w:type="gramEnd"/>
      <w:r w:rsidRPr="00252342">
        <w:rPr>
          <w:rFonts w:cs="Times New Roman"/>
          <w:sz w:val="26"/>
          <w:szCs w:val="26"/>
        </w:rPr>
        <w:t xml:space="preserve"> по Липецкой области.</w:t>
      </w:r>
    </w:p>
    <w:p w:rsidR="00CC0F14" w:rsidRPr="00252342" w:rsidRDefault="00CC0F14" w:rsidP="00CC0F14">
      <w:pPr>
        <w:pStyle w:val="ConsPlusNormal"/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C0F14" w:rsidRPr="00252342" w:rsidRDefault="00CC0F14" w:rsidP="00CC0F14">
      <w:pPr>
        <w:pStyle w:val="ConsPlusNormal"/>
        <w:ind w:right="-114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52342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5234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C0F14" w:rsidRPr="000D0351" w:rsidRDefault="00CC0F14" w:rsidP="00CC0F14">
      <w:pPr>
        <w:widowControl w:val="0"/>
        <w:ind w:right="-114"/>
        <w:rPr>
          <w:rFonts w:cs="Times New Roman"/>
          <w:sz w:val="14"/>
          <w:szCs w:val="14"/>
        </w:rPr>
      </w:pPr>
    </w:p>
    <w:p w:rsidR="00CC0F14" w:rsidRPr="00252342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 xml:space="preserve">6. Для замещения должности </w:t>
      </w:r>
      <w:r w:rsidR="00D736B9" w:rsidRPr="00D736B9">
        <w:rPr>
          <w:rFonts w:cs="Times New Roman"/>
          <w:sz w:val="26"/>
          <w:szCs w:val="26"/>
          <w:u w:val="single"/>
        </w:rPr>
        <w:t>специалиста</w:t>
      </w:r>
      <w:r w:rsidRPr="00252342">
        <w:rPr>
          <w:rFonts w:cs="Times New Roman"/>
          <w:sz w:val="26"/>
          <w:szCs w:val="26"/>
        </w:rPr>
        <w:t xml:space="preserve"> устанавливаются следующие квалификационные требования.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6.1. Наличие высшего образования.</w:t>
      </w:r>
    </w:p>
    <w:p w:rsidR="00CC0F14" w:rsidRPr="00252342" w:rsidRDefault="00843D42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6.2</w:t>
      </w:r>
      <w:r w:rsidR="00CC0F14" w:rsidRPr="00252342">
        <w:rPr>
          <w:rFonts w:cs="Times New Roman"/>
          <w:sz w:val="26"/>
          <w:szCs w:val="26"/>
        </w:rPr>
        <w:t>. Квалификационные требования к стажу государственной гражданской службы или стажу работы по специальности, направлению подготовки не предъявля</w:t>
      </w:r>
      <w:r w:rsidR="006E0A44" w:rsidRPr="00252342">
        <w:rPr>
          <w:rFonts w:cs="Times New Roman"/>
          <w:sz w:val="26"/>
          <w:szCs w:val="26"/>
        </w:rPr>
        <w:t>ю</w:t>
      </w:r>
      <w:r w:rsidR="00CC0F14" w:rsidRPr="00252342">
        <w:rPr>
          <w:rFonts w:cs="Times New Roman"/>
          <w:sz w:val="26"/>
          <w:szCs w:val="26"/>
        </w:rPr>
        <w:t>тся.</w:t>
      </w:r>
    </w:p>
    <w:p w:rsidR="00843D42" w:rsidRPr="00252342" w:rsidRDefault="00843D42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6.3. Профессиональный уровень:</w:t>
      </w:r>
    </w:p>
    <w:p w:rsidR="00165CFC" w:rsidRPr="00252342" w:rsidRDefault="00CC0F14" w:rsidP="00CC0F14">
      <w:pPr>
        <w:widowControl w:val="0"/>
        <w:ind w:right="-114"/>
        <w:rPr>
          <w:rFonts w:cs="Times New Roman"/>
          <w:spacing w:val="-2"/>
          <w:sz w:val="26"/>
          <w:szCs w:val="26"/>
        </w:rPr>
      </w:pPr>
      <w:r w:rsidRPr="00252342">
        <w:rPr>
          <w:rFonts w:cs="Times New Roman"/>
          <w:spacing w:val="-2"/>
          <w:sz w:val="26"/>
          <w:szCs w:val="26"/>
        </w:rPr>
        <w:t>6.3</w:t>
      </w:r>
      <w:r w:rsidR="00843D42" w:rsidRPr="00252342">
        <w:rPr>
          <w:rFonts w:cs="Times New Roman"/>
          <w:spacing w:val="-2"/>
          <w:sz w:val="26"/>
          <w:szCs w:val="26"/>
        </w:rPr>
        <w:t>.1</w:t>
      </w:r>
      <w:r w:rsidRPr="00252342">
        <w:rPr>
          <w:rFonts w:cs="Times New Roman"/>
          <w:spacing w:val="-2"/>
          <w:sz w:val="26"/>
          <w:szCs w:val="26"/>
        </w:rPr>
        <w:t xml:space="preserve">. Наличие базовых знаний: </w:t>
      </w:r>
    </w:p>
    <w:p w:rsidR="00165CFC" w:rsidRPr="00F97267" w:rsidRDefault="00CC0F14" w:rsidP="00D736B9">
      <w:pPr>
        <w:pStyle w:val="a8"/>
        <w:widowControl w:val="0"/>
        <w:numPr>
          <w:ilvl w:val="0"/>
          <w:numId w:val="2"/>
        </w:numPr>
        <w:ind w:left="0" w:right="-114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 xml:space="preserve">государственного языка Российской Федерации (русского языка); </w:t>
      </w:r>
    </w:p>
    <w:p w:rsidR="00165CFC" w:rsidRPr="00F97267" w:rsidRDefault="00CC0F14" w:rsidP="00D736B9">
      <w:pPr>
        <w:pStyle w:val="a8"/>
        <w:widowControl w:val="0"/>
        <w:numPr>
          <w:ilvl w:val="0"/>
          <w:numId w:val="2"/>
        </w:numPr>
        <w:ind w:left="0" w:right="-114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 xml:space="preserve">основ </w:t>
      </w:r>
      <w:hyperlink r:id="rId9" w:history="1">
        <w:r w:rsidRPr="00F97267">
          <w:rPr>
            <w:sz w:val="26"/>
            <w:szCs w:val="26"/>
            <w:lang w:val="ru-RU"/>
          </w:rPr>
          <w:t>Конституции</w:t>
        </w:r>
      </w:hyperlink>
      <w:r w:rsidRPr="00F97267">
        <w:rPr>
          <w:sz w:val="26"/>
          <w:szCs w:val="26"/>
          <w:lang w:val="ru-RU"/>
        </w:rPr>
        <w:t xml:space="preserve"> Российской Федерации, </w:t>
      </w:r>
      <w:r w:rsidR="00165CFC" w:rsidRPr="00F97267">
        <w:rPr>
          <w:sz w:val="26"/>
          <w:szCs w:val="26"/>
          <w:lang w:val="ru-RU"/>
        </w:rPr>
        <w:t>законодательства о государственной гражданской службе, законодательства о противодействии коррупции;</w:t>
      </w:r>
    </w:p>
    <w:p w:rsidR="00CC0F14" w:rsidRPr="007F3766" w:rsidRDefault="00CC0F14" w:rsidP="00D736B9">
      <w:pPr>
        <w:pStyle w:val="a8"/>
        <w:widowControl w:val="0"/>
        <w:numPr>
          <w:ilvl w:val="0"/>
          <w:numId w:val="2"/>
        </w:numPr>
        <w:ind w:left="0" w:right="-114" w:firstLine="709"/>
        <w:rPr>
          <w:spacing w:val="-2"/>
          <w:sz w:val="26"/>
          <w:szCs w:val="26"/>
          <w:lang w:val="ru-RU"/>
        </w:rPr>
      </w:pPr>
      <w:r w:rsidRPr="007F3766">
        <w:rPr>
          <w:sz w:val="26"/>
          <w:szCs w:val="26"/>
          <w:lang w:val="ru-RU"/>
        </w:rPr>
        <w:t>знаний в области информационно-коммуникационных технологий</w:t>
      </w:r>
      <w:r w:rsidR="00252342" w:rsidRPr="007F3766">
        <w:rPr>
          <w:sz w:val="26"/>
          <w:szCs w:val="26"/>
          <w:lang w:val="ru-RU"/>
        </w:rPr>
        <w:t xml:space="preserve"> </w:t>
      </w:r>
      <w:r w:rsidR="00252342" w:rsidRPr="007F3766">
        <w:rPr>
          <w:spacing w:val="-2"/>
          <w:sz w:val="26"/>
          <w:szCs w:val="26"/>
          <w:lang w:val="ru-RU"/>
        </w:rPr>
        <w:t>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</w:t>
      </w:r>
      <w:r w:rsidR="004166F5">
        <w:rPr>
          <w:spacing w:val="-2"/>
          <w:sz w:val="26"/>
          <w:szCs w:val="26"/>
          <w:lang w:val="ru-RU"/>
        </w:rPr>
        <w:t xml:space="preserve"> электронного документооборота; </w:t>
      </w:r>
      <w:r w:rsidR="00252342" w:rsidRPr="007F3766">
        <w:rPr>
          <w:spacing w:val="-2"/>
          <w:sz w:val="26"/>
          <w:szCs w:val="26"/>
          <w:lang w:val="ru-RU"/>
        </w:rPr>
        <w:t>знание основных положений законодательства об электронной подписи; знания и умения по применению персонального компьютера)</w:t>
      </w:r>
      <w:r w:rsidRPr="007F3766">
        <w:rPr>
          <w:spacing w:val="-2"/>
          <w:sz w:val="26"/>
          <w:szCs w:val="26"/>
          <w:lang w:val="ru-RU"/>
        </w:rPr>
        <w:t>.</w:t>
      </w:r>
    </w:p>
    <w:p w:rsidR="00CC0F14" w:rsidRPr="00382171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6.</w:t>
      </w:r>
      <w:r w:rsidR="00843D42">
        <w:rPr>
          <w:rFonts w:cs="Times New Roman"/>
          <w:sz w:val="26"/>
          <w:szCs w:val="26"/>
        </w:rPr>
        <w:t>3.2</w:t>
      </w:r>
      <w:r w:rsidRPr="00382171">
        <w:rPr>
          <w:rFonts w:cs="Times New Roman"/>
          <w:sz w:val="26"/>
          <w:szCs w:val="26"/>
        </w:rPr>
        <w:t>. Наличие профессиональных знаний:</w:t>
      </w:r>
    </w:p>
    <w:p w:rsidR="00252342" w:rsidRPr="00252342" w:rsidRDefault="00843D42" w:rsidP="00CC0F14">
      <w:pPr>
        <w:pStyle w:val="aa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>6.3.2</w:t>
      </w:r>
      <w:r w:rsidR="00CC0F14"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>.1.</w:t>
      </w:r>
      <w:r w:rsidR="00252342"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В сфере законодательства Российской Федерации:</w:t>
      </w:r>
    </w:p>
    <w:p w:rsidR="00931216" w:rsidRPr="00931216" w:rsidRDefault="00931216" w:rsidP="00AD7F4E">
      <w:pPr>
        <w:pStyle w:val="aa"/>
        <w:numPr>
          <w:ilvl w:val="0"/>
          <w:numId w:val="2"/>
        </w:numPr>
        <w:tabs>
          <w:tab w:val="left" w:pos="709"/>
        </w:tabs>
        <w:ind w:left="1418" w:right="-114" w:hanging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31216">
        <w:rPr>
          <w:rFonts w:ascii="Times New Roman" w:hAnsi="Times New Roman"/>
          <w:color w:val="000000"/>
          <w:sz w:val="26"/>
          <w:szCs w:val="26"/>
          <w:lang w:val="ru-RU"/>
        </w:rPr>
        <w:t>Налоговый кодекс Российской Федерации (раздел V);</w:t>
      </w:r>
    </w:p>
    <w:p w:rsidR="00931216" w:rsidRPr="00931216" w:rsidRDefault="00931216" w:rsidP="00AD7F4E">
      <w:pPr>
        <w:pStyle w:val="aa"/>
        <w:numPr>
          <w:ilvl w:val="0"/>
          <w:numId w:val="2"/>
        </w:numPr>
        <w:tabs>
          <w:tab w:val="left" w:pos="709"/>
        </w:tabs>
        <w:ind w:left="1418" w:right="-114" w:hanging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31216">
        <w:rPr>
          <w:rFonts w:ascii="Times New Roman" w:hAnsi="Times New Roman"/>
          <w:color w:val="000000"/>
          <w:sz w:val="26"/>
          <w:szCs w:val="26"/>
          <w:lang w:val="ru-RU"/>
        </w:rPr>
        <w:t>Уголовный кодекс Российской Федерации (статьи 159, 195 - 199.2);</w:t>
      </w:r>
    </w:p>
    <w:p w:rsidR="00931216" w:rsidRPr="00931216" w:rsidRDefault="00931216" w:rsidP="00AD7F4E">
      <w:pPr>
        <w:pStyle w:val="aa"/>
        <w:numPr>
          <w:ilvl w:val="0"/>
          <w:numId w:val="2"/>
        </w:numPr>
        <w:tabs>
          <w:tab w:val="left" w:pos="709"/>
        </w:tabs>
        <w:ind w:left="1418" w:right="-114" w:hanging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31216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Уголовно-процессуальный кодекс Российской Федерации (статьи 44, 140, 141, 144, 145);</w:t>
      </w:r>
    </w:p>
    <w:p w:rsidR="00931216" w:rsidRPr="00931216" w:rsidRDefault="00931216" w:rsidP="00AD7F4E">
      <w:pPr>
        <w:pStyle w:val="aa"/>
        <w:numPr>
          <w:ilvl w:val="0"/>
          <w:numId w:val="2"/>
        </w:numPr>
        <w:tabs>
          <w:tab w:val="left" w:pos="709"/>
        </w:tabs>
        <w:ind w:left="1418" w:right="-114" w:hanging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31216">
        <w:rPr>
          <w:rFonts w:ascii="Times New Roman" w:hAnsi="Times New Roman"/>
          <w:color w:val="000000"/>
          <w:sz w:val="26"/>
          <w:szCs w:val="26"/>
          <w:lang w:val="ru-RU"/>
        </w:rPr>
        <w:t>Гражданский кодекс Российской Федерации;</w:t>
      </w:r>
    </w:p>
    <w:p w:rsidR="00931216" w:rsidRPr="00931216" w:rsidRDefault="00931216" w:rsidP="00AD7F4E">
      <w:pPr>
        <w:pStyle w:val="aa"/>
        <w:numPr>
          <w:ilvl w:val="0"/>
          <w:numId w:val="2"/>
        </w:numPr>
        <w:tabs>
          <w:tab w:val="left" w:pos="709"/>
        </w:tabs>
        <w:ind w:left="1418" w:right="-114" w:hanging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31216">
        <w:rPr>
          <w:rFonts w:ascii="Times New Roman" w:hAnsi="Times New Roman"/>
          <w:color w:val="000000"/>
          <w:sz w:val="26"/>
          <w:szCs w:val="26"/>
          <w:lang w:val="ru-RU"/>
        </w:rPr>
        <w:t>Гражданский процессуальный кодекс Российской Федерации;</w:t>
      </w:r>
    </w:p>
    <w:p w:rsidR="00931216" w:rsidRPr="00931216" w:rsidRDefault="00931216" w:rsidP="00AD7F4E">
      <w:pPr>
        <w:pStyle w:val="aa"/>
        <w:numPr>
          <w:ilvl w:val="0"/>
          <w:numId w:val="2"/>
        </w:numPr>
        <w:tabs>
          <w:tab w:val="left" w:pos="709"/>
        </w:tabs>
        <w:ind w:left="1418" w:right="-114" w:hanging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31216">
        <w:rPr>
          <w:rFonts w:ascii="Times New Roman" w:hAnsi="Times New Roman"/>
          <w:color w:val="000000"/>
          <w:sz w:val="26"/>
          <w:szCs w:val="26"/>
          <w:lang w:val="ru-RU"/>
        </w:rPr>
        <w:t>Федеральный закон от 26 октября 2002 г. N 127-ФЗ "О несостоятельности (банкротстве)";</w:t>
      </w:r>
    </w:p>
    <w:p w:rsidR="00931216" w:rsidRPr="00931216" w:rsidRDefault="00931216" w:rsidP="00AD7F4E">
      <w:pPr>
        <w:pStyle w:val="aa"/>
        <w:numPr>
          <w:ilvl w:val="0"/>
          <w:numId w:val="2"/>
        </w:numPr>
        <w:tabs>
          <w:tab w:val="left" w:pos="709"/>
        </w:tabs>
        <w:ind w:left="1418" w:right="-114" w:hanging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31216">
        <w:rPr>
          <w:rFonts w:ascii="Times New Roman" w:hAnsi="Times New Roman"/>
          <w:color w:val="000000"/>
          <w:sz w:val="26"/>
          <w:szCs w:val="26"/>
          <w:lang w:val="ru-RU"/>
        </w:rPr>
        <w:t>Постановление Правительства Российской Федерации от 22 мая 2003 г. N 299 "Об утверждении Общих правил подготовки отчетов (заключений) арбитражного управляющего";</w:t>
      </w:r>
    </w:p>
    <w:p w:rsidR="00931216" w:rsidRPr="00931216" w:rsidRDefault="00931216" w:rsidP="00AD7F4E">
      <w:pPr>
        <w:pStyle w:val="aa"/>
        <w:numPr>
          <w:ilvl w:val="0"/>
          <w:numId w:val="2"/>
        </w:numPr>
        <w:tabs>
          <w:tab w:val="left" w:pos="709"/>
        </w:tabs>
        <w:ind w:left="1418" w:right="-114" w:hanging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31216">
        <w:rPr>
          <w:rFonts w:ascii="Times New Roman" w:hAnsi="Times New Roman"/>
          <w:color w:val="000000"/>
          <w:sz w:val="26"/>
          <w:szCs w:val="26"/>
          <w:lang w:val="ru-RU"/>
        </w:rPr>
        <w:t>Постановление Правительства Российской Федерации от 25 июня 2003 г. N 367 "Об утверждении Правил проведения арбитражным управляющим финансового анализа";</w:t>
      </w:r>
    </w:p>
    <w:p w:rsidR="00931216" w:rsidRPr="00931216" w:rsidRDefault="00931216" w:rsidP="00AD7F4E">
      <w:pPr>
        <w:pStyle w:val="aa"/>
        <w:numPr>
          <w:ilvl w:val="0"/>
          <w:numId w:val="2"/>
        </w:numPr>
        <w:tabs>
          <w:tab w:val="left" w:pos="709"/>
        </w:tabs>
        <w:ind w:left="1418" w:right="-114" w:hanging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31216">
        <w:rPr>
          <w:rFonts w:ascii="Times New Roman" w:hAnsi="Times New Roman"/>
          <w:color w:val="000000"/>
          <w:sz w:val="26"/>
          <w:szCs w:val="26"/>
          <w:lang w:val="ru-RU"/>
        </w:rPr>
        <w:t>Постановление Правительства Российской Федерации от 6 февраля 2004 г. N 56 "Об общих правилах подготовки, организации и проведения арбитражным управляющим собраний кредиторов и заседаний комитетов и кредиторов;</w:t>
      </w:r>
    </w:p>
    <w:p w:rsidR="00931216" w:rsidRPr="00931216" w:rsidRDefault="00931216" w:rsidP="00AD7F4E">
      <w:pPr>
        <w:pStyle w:val="aa"/>
        <w:numPr>
          <w:ilvl w:val="0"/>
          <w:numId w:val="2"/>
        </w:numPr>
        <w:tabs>
          <w:tab w:val="left" w:pos="709"/>
        </w:tabs>
        <w:ind w:left="1418" w:right="-114" w:hanging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31216">
        <w:rPr>
          <w:rFonts w:ascii="Times New Roman" w:hAnsi="Times New Roman"/>
          <w:color w:val="000000"/>
          <w:sz w:val="26"/>
          <w:szCs w:val="26"/>
          <w:lang w:val="ru-RU"/>
        </w:rPr>
        <w:t>Постановление Правительства Российской Федерации от 29 мая 2004 г. N 257 "Об обеспечении интересов Российской Федерации как кредитора в деле о банкротстве и в процедурах банкротства, применяемых в деле о банкротстве";</w:t>
      </w:r>
    </w:p>
    <w:p w:rsidR="00931216" w:rsidRPr="00931216" w:rsidRDefault="00931216" w:rsidP="00AD7F4E">
      <w:pPr>
        <w:pStyle w:val="aa"/>
        <w:numPr>
          <w:ilvl w:val="0"/>
          <w:numId w:val="2"/>
        </w:numPr>
        <w:tabs>
          <w:tab w:val="left" w:pos="709"/>
        </w:tabs>
        <w:ind w:left="1418" w:right="-114" w:hanging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31216">
        <w:rPr>
          <w:rFonts w:ascii="Times New Roman" w:hAnsi="Times New Roman"/>
          <w:color w:val="000000"/>
          <w:sz w:val="26"/>
          <w:szCs w:val="26"/>
          <w:lang w:val="ru-RU"/>
        </w:rPr>
        <w:t>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931216" w:rsidRPr="00931216" w:rsidRDefault="00931216" w:rsidP="00AD7F4E">
      <w:pPr>
        <w:pStyle w:val="aa"/>
        <w:numPr>
          <w:ilvl w:val="0"/>
          <w:numId w:val="2"/>
        </w:numPr>
        <w:tabs>
          <w:tab w:val="left" w:pos="709"/>
        </w:tabs>
        <w:ind w:left="1418" w:right="-114" w:hanging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31216">
        <w:rPr>
          <w:rFonts w:ascii="Times New Roman" w:hAnsi="Times New Roman"/>
          <w:color w:val="000000"/>
          <w:sz w:val="26"/>
          <w:szCs w:val="26"/>
          <w:lang w:val="ru-RU"/>
        </w:rPr>
        <w:t>Постановление Правительства Российской Федерации от 21 октября 2004 г. N 573 "О порядке и условиях финансирования процедур банкротства и отсутствующих должников";</w:t>
      </w:r>
    </w:p>
    <w:p w:rsidR="00931216" w:rsidRPr="00931216" w:rsidRDefault="00931216" w:rsidP="00AD7F4E">
      <w:pPr>
        <w:pStyle w:val="aa"/>
        <w:numPr>
          <w:ilvl w:val="0"/>
          <w:numId w:val="2"/>
        </w:numPr>
        <w:tabs>
          <w:tab w:val="left" w:pos="709"/>
        </w:tabs>
        <w:ind w:left="1418" w:right="-114" w:hanging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31216">
        <w:rPr>
          <w:rFonts w:ascii="Times New Roman" w:hAnsi="Times New Roman"/>
          <w:color w:val="000000"/>
          <w:sz w:val="26"/>
          <w:szCs w:val="26"/>
          <w:lang w:val="ru-RU"/>
        </w:rPr>
        <w:t>Постановление Правительства Российской Федерации от 30 сентября 2004 г. N 855 "Об утверждении Временных правил проверки арбитражным управляющим наличия признаков фиктивного и преднамеренного банкротства;</w:t>
      </w:r>
    </w:p>
    <w:p w:rsidR="00931216" w:rsidRPr="00931216" w:rsidRDefault="00317A61" w:rsidP="00AD7F4E">
      <w:pPr>
        <w:pStyle w:val="aa"/>
        <w:numPr>
          <w:ilvl w:val="0"/>
          <w:numId w:val="2"/>
        </w:numPr>
        <w:tabs>
          <w:tab w:val="left" w:pos="709"/>
        </w:tabs>
        <w:ind w:left="1418" w:right="-114" w:hanging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п</w:t>
      </w:r>
      <w:r w:rsidR="00931216" w:rsidRPr="00931216">
        <w:rPr>
          <w:rFonts w:ascii="Times New Roman" w:hAnsi="Times New Roman"/>
          <w:color w:val="000000"/>
          <w:sz w:val="26"/>
          <w:szCs w:val="26"/>
          <w:lang w:val="ru-RU"/>
        </w:rPr>
        <w:t>риказ Минэкономразвития России от 3 августа 2004 г. N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кредиторов";</w:t>
      </w:r>
    </w:p>
    <w:p w:rsidR="00931216" w:rsidRPr="00931216" w:rsidRDefault="00931216" w:rsidP="00AD7F4E">
      <w:pPr>
        <w:pStyle w:val="aa"/>
        <w:numPr>
          <w:ilvl w:val="0"/>
          <w:numId w:val="2"/>
        </w:numPr>
        <w:tabs>
          <w:tab w:val="left" w:pos="709"/>
        </w:tabs>
        <w:ind w:left="1418" w:right="-114" w:hanging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proofErr w:type="gramStart"/>
      <w:r w:rsidRPr="00931216">
        <w:rPr>
          <w:rFonts w:ascii="Times New Roman" w:hAnsi="Times New Roman"/>
          <w:color w:val="000000"/>
          <w:sz w:val="26"/>
          <w:szCs w:val="26"/>
          <w:lang w:val="ru-RU"/>
        </w:rPr>
        <w:t>приказ Минэкономразвития России от 19 октября 2007 г. N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</w:t>
      </w:r>
      <w:proofErr w:type="gramEnd"/>
      <w:r w:rsidRPr="00931216">
        <w:rPr>
          <w:rFonts w:ascii="Times New Roman" w:hAnsi="Times New Roman"/>
          <w:color w:val="000000"/>
          <w:sz w:val="26"/>
          <w:szCs w:val="26"/>
          <w:lang w:val="ru-RU"/>
        </w:rPr>
        <w:t xml:space="preserve"> августа 2004 г. N 219 "О Порядке голосования уполномоченного органа в делах о банкротстве и в процедурах банкротства при участии в собраниях кредиторов";</w:t>
      </w:r>
    </w:p>
    <w:p w:rsidR="00931216" w:rsidRPr="00931216" w:rsidRDefault="00931216" w:rsidP="00AD7F4E">
      <w:pPr>
        <w:pStyle w:val="aa"/>
        <w:numPr>
          <w:ilvl w:val="0"/>
          <w:numId w:val="2"/>
        </w:numPr>
        <w:tabs>
          <w:tab w:val="left" w:pos="709"/>
        </w:tabs>
        <w:ind w:left="1418" w:right="-114" w:hanging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31216">
        <w:rPr>
          <w:rFonts w:ascii="Times New Roman" w:hAnsi="Times New Roman"/>
          <w:color w:val="000000"/>
          <w:sz w:val="26"/>
          <w:szCs w:val="26"/>
          <w:lang w:val="ru-RU"/>
        </w:rPr>
        <w:t xml:space="preserve">приказ ФНС России от 14 октября 2016 г. N ММВ-7-18/560@ "Об организации работы по представлению интересов налоговых органов в судах "Гражданский служащий должен знать иные нормативные правовые акты и </w:t>
      </w:r>
      <w:r w:rsidRPr="00931216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служебные документы, регулирующие вопросы, связанные с областью и видом его профессиональной служебной деятельности;</w:t>
      </w:r>
    </w:p>
    <w:p w:rsidR="00931216" w:rsidRPr="00931216" w:rsidRDefault="00931216" w:rsidP="00AD7F4E">
      <w:pPr>
        <w:pStyle w:val="aa"/>
        <w:numPr>
          <w:ilvl w:val="0"/>
          <w:numId w:val="2"/>
        </w:numPr>
        <w:tabs>
          <w:tab w:val="left" w:pos="709"/>
        </w:tabs>
        <w:ind w:left="1418" w:right="-114" w:hanging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31216">
        <w:rPr>
          <w:rFonts w:ascii="Times New Roman" w:hAnsi="Times New Roman"/>
          <w:color w:val="000000"/>
          <w:sz w:val="26"/>
          <w:szCs w:val="26"/>
          <w:lang w:val="ru-RU"/>
        </w:rPr>
        <w:t xml:space="preserve">Федеральный закон от 29.05.2024 № 107-ФЗ "О внесении изменений в Федеральный закон "О несостоятельности (банкротстве)" и статью 223 АПК РФ; </w:t>
      </w:r>
    </w:p>
    <w:p w:rsidR="00931216" w:rsidRPr="00931216" w:rsidRDefault="00931216" w:rsidP="00AD7F4E">
      <w:pPr>
        <w:pStyle w:val="aa"/>
        <w:numPr>
          <w:ilvl w:val="0"/>
          <w:numId w:val="2"/>
        </w:numPr>
        <w:tabs>
          <w:tab w:val="left" w:pos="709"/>
        </w:tabs>
        <w:ind w:left="1418" w:right="-114" w:hanging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31216">
        <w:rPr>
          <w:rFonts w:ascii="Times New Roman" w:hAnsi="Times New Roman"/>
          <w:color w:val="000000"/>
          <w:sz w:val="26"/>
          <w:szCs w:val="26"/>
          <w:lang w:val="ru-RU"/>
        </w:rPr>
        <w:t>Постановление Правительства Российской Федерации от 22.05.2024г. №634 «О внесении изменений в постановление Правительства Российской Федерации от 29.05.2004г. №257;</w:t>
      </w:r>
    </w:p>
    <w:p w:rsidR="00931216" w:rsidRPr="00931216" w:rsidRDefault="00931216" w:rsidP="00AD7F4E">
      <w:pPr>
        <w:pStyle w:val="aa"/>
        <w:numPr>
          <w:ilvl w:val="0"/>
          <w:numId w:val="2"/>
        </w:numPr>
        <w:tabs>
          <w:tab w:val="left" w:pos="709"/>
        </w:tabs>
        <w:ind w:left="1418" w:right="-114" w:hanging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31216">
        <w:rPr>
          <w:rFonts w:ascii="Times New Roman" w:hAnsi="Times New Roman"/>
          <w:color w:val="000000"/>
          <w:sz w:val="26"/>
          <w:szCs w:val="26"/>
          <w:lang w:val="ru-RU"/>
        </w:rPr>
        <w:t xml:space="preserve"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 </w:t>
      </w:r>
    </w:p>
    <w:p w:rsidR="00931216" w:rsidRPr="00931216" w:rsidRDefault="00931216" w:rsidP="00AD7F4E">
      <w:pPr>
        <w:pStyle w:val="aa"/>
        <w:numPr>
          <w:ilvl w:val="0"/>
          <w:numId w:val="2"/>
        </w:numPr>
        <w:tabs>
          <w:tab w:val="left" w:pos="709"/>
        </w:tabs>
        <w:ind w:left="1418" w:right="-114" w:hanging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31216">
        <w:rPr>
          <w:rFonts w:ascii="Times New Roman" w:hAnsi="Times New Roman"/>
          <w:color w:val="000000"/>
          <w:sz w:val="26"/>
          <w:szCs w:val="26"/>
          <w:lang w:val="ru-RU"/>
        </w:rPr>
        <w:t xml:space="preserve"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  </w:t>
      </w:r>
    </w:p>
    <w:p w:rsidR="00931216" w:rsidRPr="00931216" w:rsidRDefault="00931216" w:rsidP="00AD7F4E">
      <w:pPr>
        <w:pStyle w:val="aa"/>
        <w:numPr>
          <w:ilvl w:val="0"/>
          <w:numId w:val="2"/>
        </w:numPr>
        <w:tabs>
          <w:tab w:val="left" w:pos="709"/>
        </w:tabs>
        <w:ind w:left="1418" w:right="-114" w:hanging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31216">
        <w:rPr>
          <w:rFonts w:ascii="Times New Roman" w:hAnsi="Times New Roman"/>
          <w:color w:val="000000"/>
          <w:sz w:val="26"/>
          <w:szCs w:val="26"/>
          <w:lang w:val="ru-RU"/>
        </w:rPr>
        <w:t xml:space="preserve"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 </w:t>
      </w:r>
    </w:p>
    <w:p w:rsidR="00931216" w:rsidRDefault="00931216" w:rsidP="00AD7F4E">
      <w:pPr>
        <w:pStyle w:val="aa"/>
        <w:numPr>
          <w:ilvl w:val="0"/>
          <w:numId w:val="2"/>
        </w:numPr>
        <w:tabs>
          <w:tab w:val="left" w:pos="709"/>
        </w:tabs>
        <w:ind w:left="1418" w:right="-114" w:hanging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31216">
        <w:rPr>
          <w:rFonts w:ascii="Times New Roman" w:hAnsi="Times New Roman"/>
          <w:color w:val="000000"/>
          <w:sz w:val="26"/>
          <w:szCs w:val="26"/>
          <w:lang w:val="ru-RU"/>
        </w:rPr>
        <w:t>приказ ФНС России от 18 января 2017 г. №ММВ-8-18/3дсп@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CC0F14" w:rsidRPr="00FF32E7" w:rsidRDefault="00E80458" w:rsidP="00931216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F32E7">
        <w:rPr>
          <w:rFonts w:ascii="Times New Roman" w:hAnsi="Times New Roman"/>
          <w:sz w:val="26"/>
          <w:szCs w:val="26"/>
          <w:lang w:val="ru-RU"/>
        </w:rPr>
        <w:t>Гражданский служащий</w:t>
      </w:r>
      <w:r w:rsidR="00CC0F14" w:rsidRPr="00FF32E7">
        <w:rPr>
          <w:rFonts w:ascii="Times New Roman" w:hAnsi="Times New Roman"/>
          <w:sz w:val="26"/>
          <w:szCs w:val="26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2342" w:rsidRDefault="00843D42" w:rsidP="00CC0F14">
      <w:pPr>
        <w:pStyle w:val="a8"/>
        <w:tabs>
          <w:tab w:val="left" w:pos="558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FF32E7">
        <w:rPr>
          <w:rFonts w:eastAsiaTheme="minorHAnsi"/>
          <w:sz w:val="26"/>
          <w:szCs w:val="26"/>
          <w:lang w:val="ru-RU" w:bidi="ar-SA"/>
        </w:rPr>
        <w:t>6.3.2</w:t>
      </w:r>
      <w:r w:rsidR="00CC0F14" w:rsidRPr="00FF32E7">
        <w:rPr>
          <w:rFonts w:eastAsiaTheme="minorHAnsi"/>
          <w:sz w:val="26"/>
          <w:szCs w:val="26"/>
          <w:lang w:val="ru-RU" w:bidi="ar-SA"/>
        </w:rPr>
        <w:t xml:space="preserve">.2. Иные профессиональные знания: </w:t>
      </w:r>
    </w:p>
    <w:p w:rsidR="00AD7F4E" w:rsidRPr="00AD7F4E" w:rsidRDefault="00AD7F4E" w:rsidP="00AD7F4E">
      <w:pPr>
        <w:pStyle w:val="aa"/>
        <w:numPr>
          <w:ilvl w:val="0"/>
          <w:numId w:val="3"/>
        </w:numPr>
        <w:ind w:left="1418" w:hanging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AD7F4E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порядок выбора саморегулирующих организаций арбитражных управляющих при направлении в арбитражный суд заявлений о признании должника банкротом;  </w:t>
      </w:r>
    </w:p>
    <w:p w:rsidR="00AD7F4E" w:rsidRPr="00AD7F4E" w:rsidRDefault="00AD7F4E" w:rsidP="00AD7F4E">
      <w:pPr>
        <w:pStyle w:val="aa"/>
        <w:numPr>
          <w:ilvl w:val="0"/>
          <w:numId w:val="3"/>
        </w:numPr>
        <w:ind w:left="1418" w:hanging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AD7F4E">
        <w:rPr>
          <w:rFonts w:ascii="Times New Roman" w:eastAsiaTheme="minorHAnsi" w:hAnsi="Times New Roman"/>
          <w:sz w:val="26"/>
          <w:szCs w:val="26"/>
          <w:lang w:val="ru-RU" w:bidi="ar-SA"/>
        </w:rPr>
        <w:t>организационные основы процедуры банкротства;</w:t>
      </w:r>
    </w:p>
    <w:p w:rsidR="00AD7F4E" w:rsidRPr="00AD7F4E" w:rsidRDefault="00AD7F4E" w:rsidP="00AD7F4E">
      <w:pPr>
        <w:pStyle w:val="aa"/>
        <w:numPr>
          <w:ilvl w:val="0"/>
          <w:numId w:val="3"/>
        </w:numPr>
        <w:ind w:left="1418" w:hanging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AD7F4E">
        <w:rPr>
          <w:rFonts w:ascii="Times New Roman" w:eastAsiaTheme="minorHAnsi" w:hAnsi="Times New Roman"/>
          <w:sz w:val="26"/>
          <w:szCs w:val="26"/>
          <w:lang w:val="ru-RU" w:bidi="ar-SA"/>
        </w:rPr>
        <w:t>порядок участия уполномоченного органа в судебных заседаниях по делам о банкротстве должников, на собраниях кредиторов и заседаниях комитетов кредиторов;</w:t>
      </w:r>
    </w:p>
    <w:p w:rsidR="00AD7F4E" w:rsidRPr="00AD7F4E" w:rsidRDefault="00AD7F4E" w:rsidP="00AD7F4E">
      <w:pPr>
        <w:pStyle w:val="aa"/>
        <w:numPr>
          <w:ilvl w:val="0"/>
          <w:numId w:val="3"/>
        </w:numPr>
        <w:ind w:left="1418" w:hanging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AD7F4E">
        <w:rPr>
          <w:rFonts w:ascii="Times New Roman" w:eastAsiaTheme="minorHAnsi" w:hAnsi="Times New Roman"/>
          <w:sz w:val="26"/>
          <w:szCs w:val="26"/>
          <w:lang w:val="ru-RU" w:bidi="ar-SA"/>
        </w:rPr>
        <w:t>порядок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</w:p>
    <w:p w:rsidR="00AD7F4E" w:rsidRPr="00AD7F4E" w:rsidRDefault="00AD7F4E" w:rsidP="00AD7F4E">
      <w:pPr>
        <w:pStyle w:val="aa"/>
        <w:numPr>
          <w:ilvl w:val="0"/>
          <w:numId w:val="3"/>
        </w:numPr>
        <w:ind w:left="1418" w:hanging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AD7F4E">
        <w:rPr>
          <w:rFonts w:ascii="Times New Roman" w:eastAsiaTheme="minorHAnsi" w:hAnsi="Times New Roman"/>
          <w:sz w:val="26"/>
          <w:szCs w:val="26"/>
          <w:lang w:val="ru-RU" w:bidi="ar-SA"/>
        </w:rPr>
        <w:t>порядок взаимодействия структурных подразделений налоговых органов для повышения эффективности взыскания в процедурах банкротства по результатам ВНП;</w:t>
      </w:r>
    </w:p>
    <w:p w:rsidR="00AD7F4E" w:rsidRDefault="00AD7F4E" w:rsidP="00AD7F4E">
      <w:pPr>
        <w:pStyle w:val="aa"/>
        <w:numPr>
          <w:ilvl w:val="0"/>
          <w:numId w:val="3"/>
        </w:numPr>
        <w:ind w:left="1418" w:hanging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AD7F4E">
        <w:rPr>
          <w:rFonts w:ascii="Times New Roman" w:eastAsiaTheme="minorHAnsi" w:hAnsi="Times New Roman"/>
          <w:sz w:val="26"/>
          <w:szCs w:val="26"/>
          <w:lang w:val="ru-RU" w:bidi="ar-SA"/>
        </w:rPr>
        <w:lastRenderedPageBreak/>
        <w:t>основные позиции высших судебных инстанций по вопросам применения законодательства о несостоятельности (банкротстве).</w:t>
      </w:r>
    </w:p>
    <w:p w:rsidR="00252342" w:rsidRDefault="00843D42" w:rsidP="00AD7F4E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>
        <w:rPr>
          <w:rFonts w:ascii="Times New Roman" w:eastAsiaTheme="minorHAnsi" w:hAnsi="Times New Roman"/>
          <w:sz w:val="26"/>
          <w:szCs w:val="26"/>
          <w:lang w:val="ru-RU" w:bidi="ar-SA"/>
        </w:rPr>
        <w:t>6.3.3</w:t>
      </w:r>
      <w:r w:rsidR="00CC0F14" w:rsidRPr="0038217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. Наличие функциональных знаний: </w:t>
      </w:r>
    </w:p>
    <w:p w:rsidR="00AD7F4E" w:rsidRPr="00AD7F4E" w:rsidRDefault="00AD7F4E" w:rsidP="00AD7F4E">
      <w:pPr>
        <w:pStyle w:val="aa"/>
        <w:numPr>
          <w:ilvl w:val="0"/>
          <w:numId w:val="4"/>
        </w:numPr>
        <w:ind w:left="1418" w:hanging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AD7F4E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</w:t>
      </w:r>
    </w:p>
    <w:p w:rsidR="00AD7F4E" w:rsidRPr="00AD7F4E" w:rsidRDefault="00AD7F4E" w:rsidP="00AD7F4E">
      <w:pPr>
        <w:pStyle w:val="aa"/>
        <w:numPr>
          <w:ilvl w:val="0"/>
          <w:numId w:val="4"/>
        </w:numPr>
        <w:ind w:left="1418" w:hanging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AD7F4E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  </w:t>
      </w:r>
    </w:p>
    <w:p w:rsidR="00AD7F4E" w:rsidRPr="00AD7F4E" w:rsidRDefault="00AD7F4E" w:rsidP="00AD7F4E">
      <w:pPr>
        <w:pStyle w:val="aa"/>
        <w:numPr>
          <w:ilvl w:val="0"/>
          <w:numId w:val="4"/>
        </w:numPr>
        <w:ind w:left="1418" w:hanging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AD7F4E">
        <w:rPr>
          <w:rFonts w:ascii="Times New Roman" w:eastAsiaTheme="minorHAnsi" w:hAnsi="Times New Roman"/>
          <w:sz w:val="26"/>
          <w:szCs w:val="26"/>
          <w:lang w:val="ru-RU" w:bidi="ar-SA"/>
        </w:rPr>
        <w:t>особенности банковской системы Российской Федерации (в части списания денежных сре</w:t>
      </w:r>
      <w:proofErr w:type="gramStart"/>
      <w:r w:rsidRPr="00AD7F4E">
        <w:rPr>
          <w:rFonts w:ascii="Times New Roman" w:eastAsiaTheme="minorHAnsi" w:hAnsi="Times New Roman"/>
          <w:sz w:val="26"/>
          <w:szCs w:val="26"/>
          <w:lang w:val="ru-RU" w:bidi="ar-SA"/>
        </w:rPr>
        <w:t>дств с р</w:t>
      </w:r>
      <w:proofErr w:type="gramEnd"/>
      <w:r w:rsidRPr="00AD7F4E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асчетных счетов);  </w:t>
      </w:r>
    </w:p>
    <w:p w:rsidR="00AD7F4E" w:rsidRPr="00AD7F4E" w:rsidRDefault="00AD7F4E" w:rsidP="00AD7F4E">
      <w:pPr>
        <w:pStyle w:val="aa"/>
        <w:numPr>
          <w:ilvl w:val="0"/>
          <w:numId w:val="4"/>
        </w:numPr>
        <w:ind w:left="1418" w:hanging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AD7F4E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организационные основы процедуры банкротства; </w:t>
      </w:r>
    </w:p>
    <w:p w:rsidR="00AD7F4E" w:rsidRPr="00AD7F4E" w:rsidRDefault="00AD7F4E" w:rsidP="00AD7F4E">
      <w:pPr>
        <w:pStyle w:val="aa"/>
        <w:numPr>
          <w:ilvl w:val="0"/>
          <w:numId w:val="4"/>
        </w:numPr>
        <w:ind w:left="1418" w:hanging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AD7F4E">
        <w:rPr>
          <w:rFonts w:ascii="Times New Roman" w:eastAsiaTheme="minorHAnsi" w:hAnsi="Times New Roman"/>
          <w:sz w:val="26"/>
          <w:szCs w:val="26"/>
          <w:lang w:val="ru-RU" w:bidi="ar-SA"/>
        </w:rPr>
        <w:t>арбитражная и судебная практика по вопросам н</w:t>
      </w:r>
      <w:r>
        <w:rPr>
          <w:rFonts w:ascii="Times New Roman" w:eastAsiaTheme="minorHAnsi" w:hAnsi="Times New Roman"/>
          <w:sz w:val="26"/>
          <w:szCs w:val="26"/>
          <w:lang w:val="ru-RU" w:bidi="ar-SA"/>
        </w:rPr>
        <w:t>есостоятельности (банкротства).</w:t>
      </w:r>
    </w:p>
    <w:p w:rsidR="00252342" w:rsidRDefault="00843D42" w:rsidP="00AD7F4E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67418">
        <w:rPr>
          <w:rFonts w:ascii="Times New Roman" w:hAnsi="Times New Roman"/>
          <w:sz w:val="26"/>
          <w:szCs w:val="26"/>
          <w:lang w:val="ru-RU"/>
        </w:rPr>
        <w:t>6.3.4</w:t>
      </w:r>
      <w:r w:rsidR="00CC0F14" w:rsidRPr="00E67418">
        <w:rPr>
          <w:rFonts w:ascii="Times New Roman" w:hAnsi="Times New Roman"/>
          <w:sz w:val="26"/>
          <w:szCs w:val="26"/>
          <w:lang w:val="ru-RU"/>
        </w:rPr>
        <w:t>.</w:t>
      </w:r>
      <w:r w:rsidR="00CC0F14" w:rsidRPr="00E67418">
        <w:rPr>
          <w:rFonts w:ascii="Times New Roman" w:hAnsi="Times New Roman"/>
          <w:sz w:val="26"/>
          <w:szCs w:val="26"/>
        </w:rPr>
        <w:t> </w:t>
      </w:r>
      <w:r w:rsidR="00CC0F14" w:rsidRPr="00E67418">
        <w:rPr>
          <w:rFonts w:ascii="Times New Roman" w:hAnsi="Times New Roman"/>
          <w:sz w:val="26"/>
          <w:szCs w:val="26"/>
          <w:lang w:val="ru-RU"/>
        </w:rPr>
        <w:t>Наличие базовых</w:t>
      </w:r>
      <w:r w:rsidR="00CC0F14" w:rsidRPr="00173C44">
        <w:rPr>
          <w:rFonts w:ascii="Times New Roman" w:hAnsi="Times New Roman"/>
          <w:sz w:val="26"/>
          <w:szCs w:val="26"/>
          <w:lang w:val="ru-RU"/>
        </w:rPr>
        <w:t xml:space="preserve"> умений: </w:t>
      </w:r>
    </w:p>
    <w:p w:rsidR="00AD7F4E" w:rsidRPr="00694BEC" w:rsidRDefault="00AD7F4E" w:rsidP="00AD7F4E">
      <w:pPr>
        <w:pStyle w:val="ConsPlusNormal"/>
        <w:numPr>
          <w:ilvl w:val="0"/>
          <w:numId w:val="5"/>
        </w:numPr>
        <w:spacing w:line="320" w:lineRule="atLeast"/>
        <w:ind w:hanging="720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94BE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умение мыслить системно (стратегически); </w:t>
      </w:r>
    </w:p>
    <w:p w:rsidR="00AD7F4E" w:rsidRPr="00694BEC" w:rsidRDefault="00AD7F4E" w:rsidP="00AD7F4E">
      <w:pPr>
        <w:pStyle w:val="ConsPlusNormal"/>
        <w:numPr>
          <w:ilvl w:val="0"/>
          <w:numId w:val="5"/>
        </w:numPr>
        <w:spacing w:line="320" w:lineRule="atLeast"/>
        <w:ind w:hanging="720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94BE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умение планировать, рационально использовать служебное время и достигать результата; </w:t>
      </w:r>
    </w:p>
    <w:p w:rsidR="00AD7F4E" w:rsidRPr="00694BEC" w:rsidRDefault="00AD7F4E" w:rsidP="00AD7F4E">
      <w:pPr>
        <w:pStyle w:val="ConsPlusNormal"/>
        <w:numPr>
          <w:ilvl w:val="0"/>
          <w:numId w:val="5"/>
        </w:numPr>
        <w:spacing w:line="320" w:lineRule="atLeast"/>
        <w:ind w:hanging="720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94BE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коммуникативные умения; </w:t>
      </w:r>
    </w:p>
    <w:p w:rsidR="00AD7F4E" w:rsidRDefault="00AD7F4E" w:rsidP="00AD7F4E">
      <w:pPr>
        <w:pStyle w:val="ConsPlusNormal"/>
        <w:numPr>
          <w:ilvl w:val="0"/>
          <w:numId w:val="5"/>
        </w:numPr>
        <w:ind w:hanging="7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694BEC">
        <w:rPr>
          <w:rFonts w:ascii="Times New Roman" w:eastAsiaTheme="minorHAnsi" w:hAnsi="Times New Roman" w:cs="Times New Roman"/>
          <w:sz w:val="26"/>
          <w:szCs w:val="26"/>
          <w:lang w:eastAsia="en-US"/>
        </w:rPr>
        <w:t>умение управлять изменениями</w:t>
      </w:r>
      <w:r w:rsidRPr="0025234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80458" w:rsidRDefault="00E80458" w:rsidP="00AD7F4E">
      <w:pPr>
        <w:pStyle w:val="ConsPlusNormal"/>
        <w:ind w:firstLine="709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52342">
        <w:rPr>
          <w:rFonts w:ascii="Times New Roman" w:hAnsi="Times New Roman" w:cs="Times New Roman"/>
          <w:sz w:val="26"/>
          <w:szCs w:val="26"/>
        </w:rPr>
        <w:t>6</w:t>
      </w:r>
      <w:r w:rsidRPr="0025234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.3.5. Наличие профессиональных умений: </w:t>
      </w:r>
    </w:p>
    <w:p w:rsidR="00AD7F4E" w:rsidRPr="00AD7F4E" w:rsidRDefault="00AD7F4E" w:rsidP="00AD7F4E">
      <w:pPr>
        <w:pStyle w:val="a8"/>
        <w:numPr>
          <w:ilvl w:val="0"/>
          <w:numId w:val="7"/>
        </w:numPr>
        <w:tabs>
          <w:tab w:val="left" w:pos="1276"/>
        </w:tabs>
        <w:spacing w:line="320" w:lineRule="atLeast"/>
        <w:ind w:left="1418" w:hanging="709"/>
        <w:rPr>
          <w:rFonts w:eastAsiaTheme="minorHAnsi"/>
          <w:sz w:val="26"/>
          <w:szCs w:val="26"/>
          <w:lang w:val="ru-RU"/>
        </w:rPr>
      </w:pPr>
      <w:r>
        <w:rPr>
          <w:rFonts w:eastAsiaTheme="minorHAnsi"/>
          <w:sz w:val="26"/>
          <w:szCs w:val="26"/>
          <w:lang w:val="ru-RU"/>
        </w:rPr>
        <w:t xml:space="preserve">  </w:t>
      </w:r>
      <w:r w:rsidRPr="00AD7F4E">
        <w:rPr>
          <w:rFonts w:eastAsiaTheme="minorHAnsi"/>
          <w:sz w:val="26"/>
          <w:szCs w:val="26"/>
          <w:lang w:val="ru-RU"/>
        </w:rPr>
        <w:t xml:space="preserve">анализ финансово-хозяйственной деятельности организаций-должников, отчетов арбитражных управляющих; </w:t>
      </w:r>
    </w:p>
    <w:p w:rsidR="00AD7F4E" w:rsidRPr="00AD7F4E" w:rsidRDefault="00AD7F4E" w:rsidP="00AD7F4E">
      <w:pPr>
        <w:pStyle w:val="a8"/>
        <w:numPr>
          <w:ilvl w:val="0"/>
          <w:numId w:val="7"/>
        </w:numPr>
        <w:tabs>
          <w:tab w:val="left" w:pos="1276"/>
        </w:tabs>
        <w:spacing w:line="320" w:lineRule="atLeast"/>
        <w:ind w:left="1418" w:hanging="709"/>
        <w:rPr>
          <w:rFonts w:eastAsiaTheme="minorHAnsi"/>
          <w:sz w:val="26"/>
          <w:szCs w:val="26"/>
          <w:lang w:val="ru-RU"/>
        </w:rPr>
      </w:pPr>
      <w:r>
        <w:rPr>
          <w:rFonts w:eastAsiaTheme="minorHAnsi"/>
          <w:sz w:val="26"/>
          <w:szCs w:val="26"/>
          <w:lang w:val="ru-RU"/>
        </w:rPr>
        <w:t xml:space="preserve">  </w:t>
      </w:r>
      <w:r w:rsidRPr="00AD7F4E">
        <w:rPr>
          <w:rFonts w:eastAsiaTheme="minorHAnsi"/>
          <w:sz w:val="26"/>
          <w:szCs w:val="26"/>
          <w:lang w:val="ru-RU"/>
        </w:rPr>
        <w:t>анализ сделок должников, целесообразности введения последующих применяемых в деле о банкротстве процедур;</w:t>
      </w:r>
    </w:p>
    <w:p w:rsidR="00AD7F4E" w:rsidRPr="00694BEC" w:rsidRDefault="00AD7F4E" w:rsidP="00AD7F4E">
      <w:pPr>
        <w:pStyle w:val="a8"/>
        <w:numPr>
          <w:ilvl w:val="0"/>
          <w:numId w:val="7"/>
        </w:numPr>
        <w:tabs>
          <w:tab w:val="left" w:pos="1276"/>
        </w:tabs>
        <w:spacing w:line="320" w:lineRule="atLeast"/>
        <w:ind w:left="1418" w:hanging="709"/>
        <w:rPr>
          <w:rFonts w:eastAsiaTheme="minorHAnsi"/>
          <w:sz w:val="26"/>
          <w:szCs w:val="26"/>
          <w:lang w:val="ru-RU"/>
        </w:rPr>
      </w:pPr>
      <w:r>
        <w:rPr>
          <w:rFonts w:eastAsiaTheme="minorHAnsi"/>
          <w:sz w:val="26"/>
          <w:szCs w:val="26"/>
          <w:lang w:val="ru-RU"/>
        </w:rPr>
        <w:t xml:space="preserve">  </w:t>
      </w:r>
      <w:r w:rsidRPr="00694BEC">
        <w:rPr>
          <w:rFonts w:eastAsiaTheme="minorHAnsi"/>
          <w:sz w:val="26"/>
          <w:szCs w:val="26"/>
          <w:lang w:val="ru-RU"/>
        </w:rPr>
        <w:t>участие в судебных заседаниях по делам о банкротстве должников, представление интересов уполномоченного органа в судах, на собраниях кредиторов (комитетах кредиторов).</w:t>
      </w:r>
    </w:p>
    <w:p w:rsidR="00E80458" w:rsidRPr="00252342" w:rsidRDefault="00E80458" w:rsidP="00E80458">
      <w:pPr>
        <w:pStyle w:val="a8"/>
        <w:tabs>
          <w:tab w:val="left" w:pos="1276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252342">
        <w:rPr>
          <w:rFonts w:eastAsiaTheme="minorHAnsi"/>
          <w:sz w:val="26"/>
          <w:szCs w:val="26"/>
          <w:lang w:val="ru-RU" w:bidi="ar-SA"/>
        </w:rPr>
        <w:t xml:space="preserve">6.3.6. Наличие функциональных умений: </w:t>
      </w:r>
    </w:p>
    <w:p w:rsidR="0033588C" w:rsidRPr="0033588C" w:rsidRDefault="0033588C" w:rsidP="0033588C">
      <w:pPr>
        <w:pStyle w:val="a8"/>
        <w:numPr>
          <w:ilvl w:val="0"/>
          <w:numId w:val="8"/>
        </w:numPr>
        <w:tabs>
          <w:tab w:val="left" w:pos="1134"/>
        </w:tabs>
        <w:ind w:hanging="720"/>
        <w:rPr>
          <w:color w:val="000000"/>
          <w:sz w:val="26"/>
          <w:szCs w:val="26"/>
          <w:lang w:val="ru-RU"/>
        </w:rPr>
      </w:pPr>
      <w:r>
        <w:rPr>
          <w:color w:val="000000"/>
          <w:sz w:val="26"/>
          <w:szCs w:val="26"/>
          <w:lang w:val="ru-RU"/>
        </w:rPr>
        <w:t xml:space="preserve">    </w:t>
      </w:r>
      <w:r w:rsidRPr="0033588C">
        <w:rPr>
          <w:color w:val="000000"/>
          <w:sz w:val="26"/>
          <w:szCs w:val="26"/>
          <w:lang w:val="ru-RU"/>
        </w:rPr>
        <w:t xml:space="preserve">формирование и ведение реестров, кадастров, регистров, перечней, каталогов, лицевых счетов для обеспечения контрольно-надзорных полномочий; </w:t>
      </w:r>
    </w:p>
    <w:p w:rsidR="001D762D" w:rsidRDefault="0033588C" w:rsidP="0033588C">
      <w:pPr>
        <w:pStyle w:val="a8"/>
        <w:numPr>
          <w:ilvl w:val="0"/>
          <w:numId w:val="8"/>
        </w:numPr>
        <w:tabs>
          <w:tab w:val="left" w:pos="1134"/>
        </w:tabs>
        <w:ind w:hanging="720"/>
        <w:rPr>
          <w:color w:val="000000"/>
          <w:sz w:val="26"/>
          <w:szCs w:val="26"/>
          <w:lang w:val="ru-RU"/>
        </w:rPr>
      </w:pPr>
      <w:r>
        <w:rPr>
          <w:color w:val="000000"/>
          <w:sz w:val="26"/>
          <w:szCs w:val="26"/>
          <w:lang w:val="ru-RU"/>
        </w:rPr>
        <w:t xml:space="preserve">    </w:t>
      </w:r>
      <w:r w:rsidRPr="0033588C">
        <w:rPr>
          <w:color w:val="000000"/>
          <w:sz w:val="26"/>
          <w:szCs w:val="26"/>
          <w:lang w:val="ru-RU"/>
        </w:rPr>
        <w:t>осуществление контроля исполнени</w:t>
      </w:r>
      <w:r>
        <w:rPr>
          <w:color w:val="000000"/>
          <w:sz w:val="26"/>
          <w:szCs w:val="26"/>
          <w:lang w:val="ru-RU"/>
        </w:rPr>
        <w:t xml:space="preserve">я предписаний, решений и других </w:t>
      </w:r>
      <w:r w:rsidRPr="0033588C">
        <w:rPr>
          <w:color w:val="000000"/>
          <w:sz w:val="26"/>
          <w:szCs w:val="26"/>
          <w:lang w:val="ru-RU"/>
        </w:rPr>
        <w:t>распорядительных документов.</w:t>
      </w:r>
    </w:p>
    <w:p w:rsidR="007F3F9D" w:rsidRPr="0033588C" w:rsidRDefault="007F3F9D" w:rsidP="007F3F9D">
      <w:pPr>
        <w:pStyle w:val="a8"/>
        <w:tabs>
          <w:tab w:val="left" w:pos="1134"/>
        </w:tabs>
        <w:ind w:left="1429"/>
        <w:rPr>
          <w:color w:val="000000"/>
          <w:sz w:val="26"/>
          <w:szCs w:val="26"/>
          <w:lang w:val="ru-RU"/>
        </w:rPr>
      </w:pPr>
    </w:p>
    <w:p w:rsidR="00CC0F14" w:rsidRDefault="00CC0F14" w:rsidP="00CC0F14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D70692" w:rsidRPr="001D762D" w:rsidRDefault="00D70692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7. Основные обязанности </w:t>
      </w:r>
      <w:r w:rsidR="001D762D" w:rsidRPr="001D762D">
        <w:rPr>
          <w:rFonts w:cs="Times New Roman"/>
          <w:sz w:val="26"/>
          <w:szCs w:val="26"/>
          <w:u w:val="single"/>
        </w:rPr>
        <w:t>специалиста</w:t>
      </w:r>
      <w:r w:rsidRPr="00382171">
        <w:rPr>
          <w:rFonts w:cs="Times New Roman"/>
          <w:sz w:val="26"/>
          <w:szCs w:val="26"/>
        </w:rPr>
        <w:t xml:space="preserve">, а также </w:t>
      </w:r>
      <w:r w:rsidR="00371768">
        <w:rPr>
          <w:rFonts w:cs="Times New Roman"/>
          <w:sz w:val="26"/>
          <w:szCs w:val="26"/>
        </w:rPr>
        <w:t xml:space="preserve">ограничения, </w:t>
      </w:r>
      <w:r w:rsidRPr="00382171">
        <w:rPr>
          <w:rFonts w:cs="Times New Roman"/>
          <w:sz w:val="26"/>
          <w:szCs w:val="26"/>
        </w:rPr>
        <w:t>запреты и требования установлены в его отношении, предусмотрены статьями 15</w:t>
      </w:r>
      <w:r w:rsidR="00371768">
        <w:rPr>
          <w:rFonts w:cs="Times New Roman"/>
          <w:sz w:val="26"/>
          <w:szCs w:val="26"/>
        </w:rPr>
        <w:t xml:space="preserve"> – 18</w:t>
      </w:r>
      <w:r w:rsidRPr="00382171">
        <w:rPr>
          <w:rFonts w:cs="Times New Roman"/>
          <w:sz w:val="26"/>
          <w:szCs w:val="26"/>
        </w:rPr>
        <w:t>, 20, 20.1</w:t>
      </w:r>
      <w:r w:rsidR="00371768">
        <w:rPr>
          <w:rFonts w:cs="Times New Roman"/>
          <w:sz w:val="26"/>
          <w:szCs w:val="26"/>
        </w:rPr>
        <w:t>, 20.2, 20.3</w:t>
      </w:r>
      <w:r w:rsidRPr="00382171">
        <w:rPr>
          <w:rFonts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</w:t>
      </w:r>
      <w:r w:rsidR="00371768">
        <w:rPr>
          <w:rFonts w:cs="Times New Roman"/>
          <w:sz w:val="26"/>
          <w:szCs w:val="26"/>
        </w:rPr>
        <w:t xml:space="preserve"> (далее – Федеральный закон № 79-ФЗ)</w:t>
      </w:r>
      <w:r w:rsidRPr="00382171">
        <w:rPr>
          <w:rFonts w:cs="Times New Roman"/>
          <w:sz w:val="26"/>
          <w:szCs w:val="26"/>
        </w:rPr>
        <w:t>.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</w:t>
      </w:r>
      <w:r w:rsidR="00B94897" w:rsidRPr="00B94897">
        <w:rPr>
          <w:rFonts w:cs="Times New Roman"/>
          <w:sz w:val="26"/>
          <w:szCs w:val="26"/>
        </w:rPr>
        <w:t>обеспечения процедур банкротства</w:t>
      </w:r>
      <w:r w:rsidRPr="00382171">
        <w:rPr>
          <w:rFonts w:cs="Times New Roman"/>
          <w:sz w:val="26"/>
          <w:szCs w:val="26"/>
        </w:rPr>
        <w:t xml:space="preserve">, </w:t>
      </w:r>
      <w:r w:rsidR="001D762D" w:rsidRPr="001D762D">
        <w:rPr>
          <w:rFonts w:cs="Times New Roman"/>
          <w:sz w:val="26"/>
          <w:szCs w:val="26"/>
          <w:u w:val="single"/>
        </w:rPr>
        <w:t>специалист</w:t>
      </w:r>
      <w:r w:rsidRPr="00382171">
        <w:rPr>
          <w:rFonts w:cs="Times New Roman"/>
          <w:sz w:val="26"/>
          <w:szCs w:val="26"/>
        </w:rPr>
        <w:t xml:space="preserve"> обязан:</w:t>
      </w:r>
    </w:p>
    <w:p w:rsidR="00B94897" w:rsidRPr="007F3F9D" w:rsidRDefault="00B94897" w:rsidP="00B94897">
      <w:pPr>
        <w:pStyle w:val="a8"/>
        <w:numPr>
          <w:ilvl w:val="0"/>
          <w:numId w:val="9"/>
        </w:numPr>
        <w:ind w:hanging="720"/>
        <w:rPr>
          <w:sz w:val="26"/>
          <w:szCs w:val="26"/>
          <w:lang w:val="ru-RU" w:eastAsia="ru-RU"/>
        </w:rPr>
      </w:pPr>
      <w:r w:rsidRPr="007F3F9D">
        <w:rPr>
          <w:sz w:val="26"/>
          <w:szCs w:val="26"/>
          <w:lang w:val="ru-RU" w:eastAsia="ru-RU"/>
        </w:rPr>
        <w:t>участвовать в заседаниях арбитражного суда в качестве представителя уполномоченного органа Российской Федерации;</w:t>
      </w:r>
    </w:p>
    <w:p w:rsidR="00B94897" w:rsidRPr="007F3F9D" w:rsidRDefault="00B94897" w:rsidP="00B94897">
      <w:pPr>
        <w:pStyle w:val="a8"/>
        <w:numPr>
          <w:ilvl w:val="0"/>
          <w:numId w:val="9"/>
        </w:numPr>
        <w:ind w:hanging="720"/>
        <w:rPr>
          <w:sz w:val="26"/>
          <w:szCs w:val="26"/>
          <w:lang w:val="ru-RU" w:eastAsia="ru-RU"/>
        </w:rPr>
      </w:pPr>
      <w:r w:rsidRPr="007F3F9D">
        <w:rPr>
          <w:sz w:val="26"/>
          <w:szCs w:val="26"/>
          <w:lang w:val="ru-RU" w:eastAsia="ru-RU"/>
        </w:rPr>
        <w:lastRenderedPageBreak/>
        <w:t>представлять интересы уполномоченного органа Российской Федерации в собраниях кредиторов. В случае избрания членом комитета кредиторов участвует в его заседаниях;</w:t>
      </w:r>
    </w:p>
    <w:p w:rsidR="00B94897" w:rsidRPr="007F3F9D" w:rsidRDefault="00B94897" w:rsidP="00B94897">
      <w:pPr>
        <w:pStyle w:val="a8"/>
        <w:numPr>
          <w:ilvl w:val="0"/>
          <w:numId w:val="9"/>
        </w:numPr>
        <w:ind w:hanging="720"/>
        <w:rPr>
          <w:sz w:val="26"/>
          <w:szCs w:val="26"/>
          <w:lang w:val="ru-RU" w:eastAsia="ru-RU"/>
        </w:rPr>
      </w:pPr>
      <w:r w:rsidRPr="007F3F9D">
        <w:rPr>
          <w:sz w:val="26"/>
          <w:szCs w:val="26"/>
          <w:lang w:val="ru-RU" w:eastAsia="ru-RU"/>
        </w:rPr>
        <w:t>рассматривать заявления о признании должника банкротами, и подготовка решения о направлении или при наличии определенных условий отклонении их и подачи в арбитражный суд;</w:t>
      </w:r>
    </w:p>
    <w:p w:rsidR="00B94897" w:rsidRPr="007F3F9D" w:rsidRDefault="00B94897" w:rsidP="00B94897">
      <w:pPr>
        <w:pStyle w:val="a8"/>
        <w:numPr>
          <w:ilvl w:val="0"/>
          <w:numId w:val="9"/>
        </w:numPr>
        <w:ind w:hanging="720"/>
        <w:rPr>
          <w:sz w:val="26"/>
          <w:szCs w:val="26"/>
          <w:lang w:val="ru-RU" w:eastAsia="ru-RU"/>
        </w:rPr>
      </w:pPr>
      <w:r w:rsidRPr="007F3F9D">
        <w:rPr>
          <w:sz w:val="26"/>
          <w:szCs w:val="26"/>
          <w:lang w:val="ru-RU" w:eastAsia="ru-RU"/>
        </w:rPr>
        <w:t xml:space="preserve">подготавливать проекты решений о голосовании на собраниях кредиторов в соответствии с п.4 Постановления Правительства РФ № 257 от 29 мая 2004; </w:t>
      </w:r>
    </w:p>
    <w:p w:rsidR="00B94897" w:rsidRPr="007F3F9D" w:rsidRDefault="00B94897" w:rsidP="00B94897">
      <w:pPr>
        <w:pStyle w:val="a8"/>
        <w:numPr>
          <w:ilvl w:val="0"/>
          <w:numId w:val="9"/>
        </w:numPr>
        <w:ind w:hanging="720"/>
        <w:rPr>
          <w:sz w:val="26"/>
          <w:szCs w:val="26"/>
          <w:lang w:val="ru-RU" w:eastAsia="ru-RU"/>
        </w:rPr>
      </w:pPr>
      <w:r w:rsidRPr="007F3F9D">
        <w:rPr>
          <w:sz w:val="26"/>
          <w:szCs w:val="26"/>
          <w:lang w:val="ru-RU" w:eastAsia="ru-RU"/>
        </w:rPr>
        <w:t xml:space="preserve">осуществлять </w:t>
      </w:r>
      <w:proofErr w:type="gramStart"/>
      <w:r w:rsidRPr="007F3F9D">
        <w:rPr>
          <w:sz w:val="26"/>
          <w:szCs w:val="26"/>
          <w:lang w:val="ru-RU" w:eastAsia="ru-RU"/>
        </w:rPr>
        <w:t>контроль за</w:t>
      </w:r>
      <w:proofErr w:type="gramEnd"/>
      <w:r w:rsidRPr="007F3F9D">
        <w:rPr>
          <w:sz w:val="26"/>
          <w:szCs w:val="26"/>
          <w:lang w:val="ru-RU" w:eastAsia="ru-RU"/>
        </w:rPr>
        <w:t xml:space="preserve"> деятельностью арбитражных управляющих по соблюдению требований законодательства путем направления жалоб на действия (бездействия) арбитражных управляющих в адрес регулирующего органа, саморегулируемых организаций, правоохранительных органов, а также анализа и обобщения складывающейся практики;  </w:t>
      </w:r>
    </w:p>
    <w:p w:rsidR="00B94897" w:rsidRPr="007F3F9D" w:rsidRDefault="00B94897" w:rsidP="00B94897">
      <w:pPr>
        <w:pStyle w:val="a8"/>
        <w:numPr>
          <w:ilvl w:val="0"/>
          <w:numId w:val="9"/>
        </w:numPr>
        <w:ind w:hanging="720"/>
        <w:rPr>
          <w:sz w:val="26"/>
          <w:szCs w:val="26"/>
          <w:lang w:val="ru-RU" w:eastAsia="ru-RU"/>
        </w:rPr>
      </w:pPr>
      <w:r w:rsidRPr="007F3F9D">
        <w:rPr>
          <w:sz w:val="26"/>
          <w:szCs w:val="26"/>
          <w:lang w:val="ru-RU" w:eastAsia="ru-RU"/>
        </w:rPr>
        <w:t xml:space="preserve">взаимодействовать с регулирующим органом, осуществляющим контроль за саморегулируемыми организациями арбитражных управляющих, с правоохранительными органами, с органами исполнительной власти по вопросам реализации процедур банкротства организаций;  </w:t>
      </w:r>
    </w:p>
    <w:p w:rsidR="00B94897" w:rsidRPr="007F3F9D" w:rsidRDefault="00B94897" w:rsidP="00B94897">
      <w:pPr>
        <w:pStyle w:val="a8"/>
        <w:numPr>
          <w:ilvl w:val="0"/>
          <w:numId w:val="9"/>
        </w:numPr>
        <w:ind w:hanging="720"/>
        <w:rPr>
          <w:sz w:val="26"/>
          <w:szCs w:val="26"/>
          <w:lang w:val="ru-RU" w:eastAsia="ru-RU"/>
        </w:rPr>
      </w:pPr>
      <w:proofErr w:type="gramStart"/>
      <w:r w:rsidRPr="007F3F9D">
        <w:rPr>
          <w:sz w:val="26"/>
          <w:szCs w:val="26"/>
          <w:lang w:val="ru-RU" w:eastAsia="ru-RU"/>
        </w:rPr>
        <w:t>анализировать возможные последствия обращения взыскания по обязательным платежам и требованиям Российской Федерации по денежным обязательствам на имущество должника в соответствии с поступившими уведомлениями судебных приставов-исполнителей о произведенном аресте имущества организации-должника и в пределах компетенции подготавливает предложения о действиях, вытекающих из результатов этого анализа, в том числе по подаче заявления в арбитражный суд о несостоятельности (банкротстве) организации-должника;</w:t>
      </w:r>
      <w:proofErr w:type="gramEnd"/>
    </w:p>
    <w:p w:rsidR="00B94897" w:rsidRPr="007F3F9D" w:rsidRDefault="00B94897" w:rsidP="00B94897">
      <w:pPr>
        <w:pStyle w:val="a8"/>
        <w:numPr>
          <w:ilvl w:val="0"/>
          <w:numId w:val="9"/>
        </w:numPr>
        <w:ind w:hanging="720"/>
        <w:rPr>
          <w:sz w:val="26"/>
          <w:szCs w:val="26"/>
          <w:lang w:val="ru-RU" w:eastAsia="ru-RU"/>
        </w:rPr>
      </w:pPr>
      <w:r w:rsidRPr="007F3F9D">
        <w:rPr>
          <w:sz w:val="26"/>
          <w:szCs w:val="26"/>
          <w:lang w:val="ru-RU" w:eastAsia="ru-RU"/>
        </w:rPr>
        <w:t>представлять в деле о банкротстве и процедурах банкротства требования об уплате обязательных платежей и требования Российской Федерации по денежным обязательствам;</w:t>
      </w:r>
    </w:p>
    <w:p w:rsidR="00B94897" w:rsidRPr="007F3F9D" w:rsidRDefault="00B94897" w:rsidP="00B94897">
      <w:pPr>
        <w:pStyle w:val="a8"/>
        <w:numPr>
          <w:ilvl w:val="0"/>
          <w:numId w:val="9"/>
        </w:numPr>
        <w:ind w:hanging="720"/>
        <w:rPr>
          <w:sz w:val="26"/>
          <w:szCs w:val="26"/>
          <w:lang w:val="ru-RU" w:eastAsia="ru-RU"/>
        </w:rPr>
      </w:pPr>
      <w:r w:rsidRPr="007F3F9D">
        <w:rPr>
          <w:sz w:val="26"/>
          <w:szCs w:val="26"/>
          <w:lang w:val="ru-RU" w:eastAsia="ru-RU"/>
        </w:rPr>
        <w:t>запрашивать мнение Администрации Липецкой области и мнения органа местного самоуправления о выборе последующей процедуры банкротства в отношении должника;</w:t>
      </w:r>
    </w:p>
    <w:p w:rsidR="00B94897" w:rsidRPr="007F3F9D" w:rsidRDefault="00B94897" w:rsidP="00B94897">
      <w:pPr>
        <w:pStyle w:val="a8"/>
        <w:numPr>
          <w:ilvl w:val="0"/>
          <w:numId w:val="9"/>
        </w:numPr>
        <w:ind w:hanging="720"/>
        <w:rPr>
          <w:sz w:val="26"/>
          <w:szCs w:val="26"/>
          <w:lang w:val="ru-RU" w:eastAsia="ru-RU"/>
        </w:rPr>
      </w:pPr>
      <w:r w:rsidRPr="007F3F9D">
        <w:rPr>
          <w:sz w:val="26"/>
          <w:szCs w:val="26"/>
          <w:lang w:val="ru-RU" w:eastAsia="ru-RU"/>
        </w:rPr>
        <w:t xml:space="preserve">участвовать в подготовке документов о банкротстве и реализации соответствующих процессуальных прав УФНС России по Липецкой области при рассмотрении дел о несостоятельности (банкротстве) арбитражными судами;  </w:t>
      </w:r>
    </w:p>
    <w:p w:rsidR="00B94897" w:rsidRPr="007F3F9D" w:rsidRDefault="00B94897" w:rsidP="00B94897">
      <w:pPr>
        <w:pStyle w:val="a8"/>
        <w:numPr>
          <w:ilvl w:val="0"/>
          <w:numId w:val="9"/>
        </w:numPr>
        <w:ind w:hanging="720"/>
        <w:rPr>
          <w:sz w:val="26"/>
          <w:szCs w:val="26"/>
          <w:lang w:val="ru-RU" w:eastAsia="ru-RU"/>
        </w:rPr>
      </w:pPr>
      <w:r w:rsidRPr="007F3F9D">
        <w:rPr>
          <w:sz w:val="26"/>
          <w:szCs w:val="26"/>
          <w:lang w:val="ru-RU" w:eastAsia="ru-RU"/>
        </w:rPr>
        <w:t xml:space="preserve">исполнять приоритетные направления работы, определяемые ФНС России, при исполнении функций уполномоченного органа: привлечение органов управления должников к субсидиарной ответственности, принятию мер по признанию </w:t>
      </w:r>
      <w:proofErr w:type="gramStart"/>
      <w:r w:rsidRPr="007F3F9D">
        <w:rPr>
          <w:sz w:val="26"/>
          <w:szCs w:val="26"/>
          <w:lang w:val="ru-RU" w:eastAsia="ru-RU"/>
        </w:rPr>
        <w:t>недействительными</w:t>
      </w:r>
      <w:proofErr w:type="gramEnd"/>
      <w:r w:rsidRPr="007F3F9D">
        <w:rPr>
          <w:sz w:val="26"/>
          <w:szCs w:val="26"/>
          <w:lang w:val="ru-RU" w:eastAsia="ru-RU"/>
        </w:rPr>
        <w:t xml:space="preserve"> сделок по выводу имущества;  </w:t>
      </w:r>
    </w:p>
    <w:p w:rsidR="00B94897" w:rsidRPr="007F3F9D" w:rsidRDefault="00B94897" w:rsidP="00B94897">
      <w:pPr>
        <w:pStyle w:val="a8"/>
        <w:numPr>
          <w:ilvl w:val="0"/>
          <w:numId w:val="9"/>
        </w:numPr>
        <w:ind w:hanging="720"/>
        <w:rPr>
          <w:sz w:val="26"/>
          <w:szCs w:val="26"/>
          <w:lang w:val="ru-RU" w:eastAsia="ru-RU"/>
        </w:rPr>
      </w:pPr>
      <w:r w:rsidRPr="007F3F9D">
        <w:rPr>
          <w:sz w:val="26"/>
          <w:szCs w:val="26"/>
          <w:lang w:val="ru-RU" w:eastAsia="ru-RU"/>
        </w:rPr>
        <w:t xml:space="preserve">участвовать в подготовке сообщений судебному приставу-исполнителю об осуществлении или неосуществлении действий по возбуждению в арбитражном суде производства по делу о несостоятельности (банкротстве) должника в соответствии с действующим законодательством; </w:t>
      </w:r>
    </w:p>
    <w:p w:rsidR="00B94897" w:rsidRPr="007F3F9D" w:rsidRDefault="00B94897" w:rsidP="00B94897">
      <w:pPr>
        <w:pStyle w:val="a8"/>
        <w:numPr>
          <w:ilvl w:val="0"/>
          <w:numId w:val="9"/>
        </w:numPr>
        <w:ind w:hanging="720"/>
        <w:rPr>
          <w:sz w:val="26"/>
          <w:szCs w:val="26"/>
          <w:lang w:val="ru-RU" w:eastAsia="ru-RU"/>
        </w:rPr>
      </w:pPr>
      <w:r w:rsidRPr="007F3F9D">
        <w:rPr>
          <w:sz w:val="26"/>
          <w:szCs w:val="26"/>
          <w:lang w:val="ru-RU" w:eastAsia="ru-RU"/>
        </w:rPr>
        <w:t>участвовать в подготовке материалов совещаний, проводимых с арбитражными управляющими;</w:t>
      </w:r>
    </w:p>
    <w:p w:rsidR="00B94897" w:rsidRPr="007F3F9D" w:rsidRDefault="00B94897" w:rsidP="00B94897">
      <w:pPr>
        <w:pStyle w:val="a8"/>
        <w:numPr>
          <w:ilvl w:val="0"/>
          <w:numId w:val="9"/>
        </w:numPr>
        <w:ind w:hanging="720"/>
        <w:rPr>
          <w:sz w:val="26"/>
          <w:szCs w:val="26"/>
          <w:lang w:val="ru-RU" w:eastAsia="ru-RU"/>
        </w:rPr>
      </w:pPr>
      <w:r w:rsidRPr="007F3F9D">
        <w:rPr>
          <w:sz w:val="26"/>
          <w:szCs w:val="26"/>
          <w:lang w:val="ru-RU" w:eastAsia="ru-RU"/>
        </w:rPr>
        <w:t xml:space="preserve">осуществлять взаимодействия с правоохранительными органами;   </w:t>
      </w:r>
    </w:p>
    <w:p w:rsidR="00B94897" w:rsidRPr="007F3F9D" w:rsidRDefault="00B94897" w:rsidP="00B94897">
      <w:pPr>
        <w:pStyle w:val="a8"/>
        <w:numPr>
          <w:ilvl w:val="0"/>
          <w:numId w:val="9"/>
        </w:numPr>
        <w:ind w:hanging="720"/>
        <w:rPr>
          <w:sz w:val="26"/>
          <w:szCs w:val="26"/>
          <w:lang w:val="ru-RU" w:eastAsia="ru-RU"/>
        </w:rPr>
      </w:pPr>
      <w:r w:rsidRPr="007F3F9D">
        <w:rPr>
          <w:sz w:val="26"/>
          <w:szCs w:val="26"/>
          <w:lang w:val="ru-RU" w:eastAsia="ru-RU"/>
        </w:rPr>
        <w:t>использовать информационные ресурсы баз данных;</w:t>
      </w:r>
    </w:p>
    <w:p w:rsidR="00B94897" w:rsidRPr="007F3F9D" w:rsidRDefault="00B94897" w:rsidP="00B94897">
      <w:pPr>
        <w:pStyle w:val="a8"/>
        <w:widowControl w:val="0"/>
        <w:numPr>
          <w:ilvl w:val="0"/>
          <w:numId w:val="9"/>
        </w:numPr>
        <w:ind w:hanging="720"/>
        <w:rPr>
          <w:sz w:val="26"/>
          <w:szCs w:val="26"/>
          <w:lang w:val="ru-RU" w:eastAsia="ru-RU"/>
        </w:rPr>
      </w:pPr>
      <w:r w:rsidRPr="007F3F9D">
        <w:rPr>
          <w:sz w:val="26"/>
          <w:szCs w:val="26"/>
          <w:lang w:val="ru-RU" w:eastAsia="ru-RU"/>
        </w:rPr>
        <w:lastRenderedPageBreak/>
        <w:t>вести журналы регистрации решений о подаче в арбитражный суд заявлений о признании должника банкротом;</w:t>
      </w:r>
    </w:p>
    <w:p w:rsidR="00B94897" w:rsidRPr="007F3F9D" w:rsidRDefault="00B94897" w:rsidP="00B94897">
      <w:pPr>
        <w:pStyle w:val="a8"/>
        <w:widowControl w:val="0"/>
        <w:numPr>
          <w:ilvl w:val="0"/>
          <w:numId w:val="9"/>
        </w:numPr>
        <w:ind w:hanging="720"/>
        <w:rPr>
          <w:sz w:val="26"/>
          <w:szCs w:val="26"/>
          <w:lang w:val="ru-RU" w:eastAsia="ru-RU"/>
        </w:rPr>
      </w:pPr>
      <w:r w:rsidRPr="007F3F9D">
        <w:rPr>
          <w:sz w:val="26"/>
          <w:szCs w:val="26"/>
          <w:lang w:val="ru-RU" w:eastAsia="ru-RU"/>
        </w:rPr>
        <w:t>принимать участие в выборе в установленном порядке (после согласования из ФНС России) саморегулируемой организации арбитражных управляющих при направлении в арбитражный суд заявления о признании должника банкротом;</w:t>
      </w:r>
    </w:p>
    <w:p w:rsidR="00B94897" w:rsidRPr="007F3F9D" w:rsidRDefault="00B94897" w:rsidP="00B94897">
      <w:pPr>
        <w:pStyle w:val="a8"/>
        <w:widowControl w:val="0"/>
        <w:numPr>
          <w:ilvl w:val="0"/>
          <w:numId w:val="9"/>
        </w:numPr>
        <w:ind w:hanging="720"/>
        <w:rPr>
          <w:sz w:val="26"/>
          <w:szCs w:val="26"/>
          <w:lang w:val="ru-RU" w:eastAsia="ru-RU"/>
        </w:rPr>
      </w:pPr>
      <w:r w:rsidRPr="007F3F9D">
        <w:rPr>
          <w:sz w:val="26"/>
          <w:szCs w:val="26"/>
          <w:lang w:val="ru-RU" w:eastAsia="ru-RU"/>
        </w:rPr>
        <w:t xml:space="preserve">проводить экономическую учебу с работниками отдела по вопросам обеспечения процедуры банкротства. </w:t>
      </w:r>
    </w:p>
    <w:p w:rsidR="00B94897" w:rsidRPr="00B94897" w:rsidRDefault="00B94897" w:rsidP="00B94897">
      <w:pPr>
        <w:pStyle w:val="a8"/>
        <w:numPr>
          <w:ilvl w:val="0"/>
          <w:numId w:val="9"/>
        </w:numPr>
        <w:tabs>
          <w:tab w:val="left" w:pos="567"/>
        </w:tabs>
        <w:ind w:right="-2" w:hanging="720"/>
        <w:rPr>
          <w:sz w:val="26"/>
          <w:szCs w:val="26"/>
        </w:rPr>
      </w:pPr>
      <w:proofErr w:type="spellStart"/>
      <w:r w:rsidRPr="00B94897">
        <w:rPr>
          <w:sz w:val="26"/>
          <w:szCs w:val="26"/>
        </w:rPr>
        <w:t>соблюдать</w:t>
      </w:r>
      <w:proofErr w:type="spellEnd"/>
      <w:r w:rsidRPr="00B94897">
        <w:rPr>
          <w:sz w:val="26"/>
          <w:szCs w:val="26"/>
        </w:rPr>
        <w:t xml:space="preserve"> </w:t>
      </w:r>
      <w:proofErr w:type="spellStart"/>
      <w:r w:rsidRPr="00B94897">
        <w:rPr>
          <w:sz w:val="26"/>
          <w:szCs w:val="26"/>
        </w:rPr>
        <w:t>Служебный</w:t>
      </w:r>
      <w:proofErr w:type="spellEnd"/>
      <w:r w:rsidRPr="00B94897">
        <w:rPr>
          <w:sz w:val="26"/>
          <w:szCs w:val="26"/>
        </w:rPr>
        <w:t xml:space="preserve"> </w:t>
      </w:r>
      <w:proofErr w:type="spellStart"/>
      <w:r w:rsidRPr="00B94897">
        <w:rPr>
          <w:sz w:val="26"/>
          <w:szCs w:val="26"/>
        </w:rPr>
        <w:t>распорядок</w:t>
      </w:r>
      <w:proofErr w:type="spellEnd"/>
      <w:r w:rsidRPr="00B94897">
        <w:rPr>
          <w:sz w:val="26"/>
          <w:szCs w:val="26"/>
        </w:rPr>
        <w:t xml:space="preserve"> </w:t>
      </w:r>
      <w:proofErr w:type="spellStart"/>
      <w:r w:rsidRPr="00B94897">
        <w:rPr>
          <w:sz w:val="26"/>
          <w:szCs w:val="26"/>
        </w:rPr>
        <w:t>Управления</w:t>
      </w:r>
      <w:proofErr w:type="spellEnd"/>
      <w:r w:rsidRPr="00B94897">
        <w:rPr>
          <w:sz w:val="26"/>
          <w:szCs w:val="26"/>
        </w:rPr>
        <w:t>;</w:t>
      </w:r>
    </w:p>
    <w:p w:rsidR="00B94897" w:rsidRPr="007F3F9D" w:rsidRDefault="00B94897" w:rsidP="00B94897">
      <w:pPr>
        <w:pStyle w:val="a8"/>
        <w:numPr>
          <w:ilvl w:val="0"/>
          <w:numId w:val="9"/>
        </w:numPr>
        <w:tabs>
          <w:tab w:val="left" w:pos="567"/>
        </w:tabs>
        <w:ind w:right="-2" w:hanging="720"/>
        <w:rPr>
          <w:sz w:val="26"/>
          <w:szCs w:val="26"/>
          <w:lang w:val="ru-RU"/>
        </w:rPr>
      </w:pPr>
      <w:r w:rsidRPr="007F3F9D">
        <w:rPr>
          <w:sz w:val="26"/>
          <w:szCs w:val="26"/>
          <w:lang w:val="ru-RU"/>
        </w:rPr>
        <w:t>соблюдать требования по информационной безопасности;</w:t>
      </w:r>
    </w:p>
    <w:p w:rsidR="00B94897" w:rsidRPr="007F3F9D" w:rsidRDefault="00B94897" w:rsidP="00B94897">
      <w:pPr>
        <w:pStyle w:val="a8"/>
        <w:numPr>
          <w:ilvl w:val="0"/>
          <w:numId w:val="9"/>
        </w:numPr>
        <w:tabs>
          <w:tab w:val="left" w:pos="567"/>
        </w:tabs>
        <w:ind w:right="-2" w:hanging="720"/>
        <w:rPr>
          <w:sz w:val="26"/>
          <w:szCs w:val="26"/>
          <w:lang w:val="ru-RU"/>
        </w:rPr>
      </w:pPr>
      <w:r w:rsidRPr="007F3F9D">
        <w:rPr>
          <w:sz w:val="26"/>
          <w:szCs w:val="26"/>
          <w:lang w:val="ru-RU"/>
        </w:rPr>
        <w:t>соблюдать правила и нормы охраны труда и техники безопасности;</w:t>
      </w:r>
    </w:p>
    <w:p w:rsidR="00B94897" w:rsidRPr="007F3F9D" w:rsidRDefault="00B94897" w:rsidP="00B94897">
      <w:pPr>
        <w:pStyle w:val="a8"/>
        <w:numPr>
          <w:ilvl w:val="0"/>
          <w:numId w:val="9"/>
        </w:numPr>
        <w:tabs>
          <w:tab w:val="left" w:pos="567"/>
        </w:tabs>
        <w:ind w:right="-2" w:hanging="720"/>
        <w:rPr>
          <w:sz w:val="26"/>
          <w:szCs w:val="26"/>
          <w:lang w:val="ru-RU"/>
        </w:rPr>
      </w:pPr>
      <w:r w:rsidRPr="007F3F9D">
        <w:rPr>
          <w:sz w:val="26"/>
          <w:szCs w:val="26"/>
          <w:lang w:val="ru-RU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94897" w:rsidRPr="00AF5500" w:rsidRDefault="00B94897" w:rsidP="00B94897">
      <w:pPr>
        <w:pStyle w:val="af0"/>
        <w:numPr>
          <w:ilvl w:val="0"/>
          <w:numId w:val="9"/>
        </w:numPr>
        <w:ind w:hanging="720"/>
        <w:rPr>
          <w:rFonts w:ascii="Times New Roman" w:hAnsi="Times New Roman"/>
          <w:sz w:val="26"/>
          <w:szCs w:val="26"/>
          <w:lang w:eastAsia="en-US"/>
        </w:rPr>
      </w:pPr>
      <w:r w:rsidRPr="00EA63D2">
        <w:rPr>
          <w:rFonts w:ascii="Times New Roman" w:hAnsi="Times New Roman"/>
          <w:sz w:val="26"/>
          <w:szCs w:val="26"/>
        </w:rPr>
        <w:t>осуществлять иные функции, предусмотренные законами и иными нормативными правов</w:t>
      </w:r>
      <w:r>
        <w:rPr>
          <w:rFonts w:ascii="Times New Roman" w:hAnsi="Times New Roman"/>
          <w:sz w:val="26"/>
          <w:szCs w:val="26"/>
        </w:rPr>
        <w:t xml:space="preserve">ыми актами Российской Федерации в </w:t>
      </w:r>
      <w:r w:rsidRPr="00AF5500">
        <w:rPr>
          <w:rFonts w:ascii="Times New Roman" w:hAnsi="Times New Roman"/>
          <w:sz w:val="26"/>
          <w:szCs w:val="26"/>
        </w:rPr>
        <w:t xml:space="preserve">соответствии с поручениями начальника и заместителя </w:t>
      </w:r>
      <w:proofErr w:type="gramStart"/>
      <w:r w:rsidRPr="00AF5500">
        <w:rPr>
          <w:rFonts w:ascii="Times New Roman" w:hAnsi="Times New Roman"/>
          <w:sz w:val="26"/>
          <w:szCs w:val="26"/>
        </w:rPr>
        <w:t xml:space="preserve">начальника отдела </w:t>
      </w:r>
      <w:r>
        <w:rPr>
          <w:rFonts w:ascii="Times New Roman" w:hAnsi="Times New Roman"/>
          <w:sz w:val="26"/>
          <w:szCs w:val="26"/>
        </w:rPr>
        <w:t>обеспечения процедур банкротства</w:t>
      </w:r>
      <w:proofErr w:type="gramEnd"/>
      <w:r>
        <w:rPr>
          <w:rFonts w:ascii="Times New Roman" w:hAnsi="Times New Roman"/>
          <w:sz w:val="26"/>
          <w:szCs w:val="26"/>
        </w:rPr>
        <w:t>.</w:t>
      </w:r>
    </w:p>
    <w:p w:rsidR="00CC0F14" w:rsidRPr="00382171" w:rsidRDefault="006B11A3" w:rsidP="00CC0F14">
      <w:pPr>
        <w:widowControl w:val="0"/>
        <w:rPr>
          <w:rFonts w:cs="Times New Roman"/>
          <w:sz w:val="26"/>
          <w:szCs w:val="26"/>
        </w:rPr>
      </w:pPr>
      <w:r w:rsidRPr="006B11A3">
        <w:rPr>
          <w:rFonts w:cs="Times New Roman"/>
          <w:sz w:val="26"/>
          <w:szCs w:val="26"/>
        </w:rPr>
        <w:t>9</w:t>
      </w:r>
      <w:r w:rsidR="00CC0F14" w:rsidRPr="006B11A3">
        <w:rPr>
          <w:rFonts w:cs="Times New Roman"/>
          <w:sz w:val="26"/>
          <w:szCs w:val="26"/>
        </w:rPr>
        <w:t>.</w:t>
      </w:r>
      <w:r w:rsidR="00CC0F14" w:rsidRPr="00382171">
        <w:rPr>
          <w:rFonts w:cs="Times New Roman"/>
          <w:sz w:val="26"/>
          <w:szCs w:val="26"/>
        </w:rPr>
        <w:t> </w:t>
      </w:r>
      <w:proofErr w:type="gramStart"/>
      <w:r w:rsidR="008211A4" w:rsidRPr="008211A4">
        <w:rPr>
          <w:rFonts w:cs="Times New Roman"/>
          <w:sz w:val="26"/>
          <w:szCs w:val="26"/>
          <w:u w:val="single"/>
        </w:rPr>
        <w:t>Специалист</w:t>
      </w:r>
      <w:r w:rsidR="005A47FD">
        <w:rPr>
          <w:rFonts w:cs="Times New Roman"/>
          <w:sz w:val="26"/>
          <w:szCs w:val="26"/>
        </w:rPr>
        <w:t xml:space="preserve"> </w:t>
      </w:r>
      <w:r w:rsidR="00CC0F14" w:rsidRPr="00382171">
        <w:rPr>
          <w:rFonts w:cs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</w:t>
      </w:r>
      <w:r w:rsidR="00371768">
        <w:rPr>
          <w:rFonts w:cs="Times New Roman"/>
          <w:sz w:val="26"/>
          <w:szCs w:val="26"/>
        </w:rPr>
        <w:t>, утвержденным постановлением Правительства Российской Федерации от 30.09.2004 № 506 «Об утверждении Положения о Федеральной налоговой службе»</w:t>
      </w:r>
      <w:r w:rsidR="00CC0F14" w:rsidRPr="00382171">
        <w:rPr>
          <w:rFonts w:cs="Times New Roman"/>
          <w:sz w:val="26"/>
          <w:szCs w:val="26"/>
        </w:rPr>
        <w:t>, приказами (распоряжениями) ФНС России</w:t>
      </w:r>
      <w:r w:rsidR="005032A9">
        <w:rPr>
          <w:rFonts w:cs="Times New Roman"/>
          <w:sz w:val="26"/>
          <w:szCs w:val="26"/>
        </w:rPr>
        <w:t xml:space="preserve">, поручениями руководителя Управления, заместителя руководителя Управления, курирующего отдел </w:t>
      </w:r>
      <w:r w:rsidR="00157E63" w:rsidRPr="00B94897">
        <w:rPr>
          <w:rFonts w:cs="Times New Roman"/>
          <w:sz w:val="26"/>
          <w:szCs w:val="26"/>
        </w:rPr>
        <w:t>обеспечения процедур банкротства</w:t>
      </w:r>
      <w:r w:rsidR="005032A9">
        <w:rPr>
          <w:rFonts w:cs="Times New Roman"/>
          <w:sz w:val="26"/>
          <w:szCs w:val="26"/>
        </w:rPr>
        <w:t xml:space="preserve">, начальника отдела </w:t>
      </w:r>
      <w:r w:rsidR="00157E63" w:rsidRPr="00B94897">
        <w:rPr>
          <w:rFonts w:cs="Times New Roman"/>
          <w:sz w:val="26"/>
          <w:szCs w:val="26"/>
        </w:rPr>
        <w:t>обеспечения процедур банкротства</w:t>
      </w:r>
      <w:r w:rsidR="005032A9">
        <w:rPr>
          <w:rFonts w:cs="Times New Roman"/>
          <w:sz w:val="26"/>
          <w:szCs w:val="26"/>
        </w:rPr>
        <w:t>.</w:t>
      </w:r>
      <w:proofErr w:type="gramEnd"/>
    </w:p>
    <w:p w:rsidR="00CC0F14" w:rsidRPr="00382171" w:rsidRDefault="00CC0F14" w:rsidP="00CC0F1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EF078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IV. Перечень вопросов, </w:t>
      </w:r>
    </w:p>
    <w:p w:rsidR="00EF078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по которым </w:t>
      </w:r>
      <w:r w:rsidR="00EF0781">
        <w:rPr>
          <w:rFonts w:cs="Times New Roman"/>
          <w:b/>
          <w:sz w:val="26"/>
          <w:szCs w:val="26"/>
        </w:rPr>
        <w:t>гражданский служащий</w:t>
      </w:r>
      <w:r w:rsidR="008667BC" w:rsidRPr="00382171">
        <w:rPr>
          <w:rFonts w:cs="Times New Roman"/>
          <w:b/>
          <w:sz w:val="26"/>
          <w:szCs w:val="26"/>
        </w:rPr>
        <w:t xml:space="preserve"> вправе</w:t>
      </w:r>
      <w:r w:rsidRPr="00382171">
        <w:rPr>
          <w:rFonts w:cs="Times New Roman"/>
          <w:b/>
          <w:sz w:val="26"/>
          <w:szCs w:val="26"/>
        </w:rPr>
        <w:t xml:space="preserve"> или обязан самостоятельно </w:t>
      </w:r>
    </w:p>
    <w:p w:rsidR="00CC0F14" w:rsidRPr="0038217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принимать управленческие и иные решения</w:t>
      </w:r>
    </w:p>
    <w:p w:rsidR="00CC0F14" w:rsidRPr="008211A4" w:rsidRDefault="00CC0F14" w:rsidP="00CC0F14">
      <w:pPr>
        <w:widowControl w:val="0"/>
        <w:rPr>
          <w:rFonts w:cs="Times New Roman"/>
          <w:sz w:val="14"/>
          <w:szCs w:val="14"/>
        </w:rPr>
      </w:pPr>
    </w:p>
    <w:p w:rsidR="00CC0F14" w:rsidRPr="00382171" w:rsidRDefault="008667BC" w:rsidP="00CC0F14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10</w:t>
      </w:r>
      <w:r w:rsidR="00CC0F14" w:rsidRPr="00382171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8211A4" w:rsidRPr="008211A4">
        <w:rPr>
          <w:rFonts w:cs="Times New Roman"/>
          <w:sz w:val="26"/>
          <w:szCs w:val="26"/>
          <w:u w:val="single"/>
        </w:rPr>
        <w:t>специалист</w:t>
      </w:r>
      <w:r w:rsidRPr="00382171">
        <w:rPr>
          <w:rFonts w:cs="Times New Roman"/>
          <w:sz w:val="26"/>
          <w:szCs w:val="26"/>
        </w:rPr>
        <w:t xml:space="preserve"> </w:t>
      </w:r>
      <w:r w:rsidRPr="00382171">
        <w:rPr>
          <w:rFonts w:eastAsia="Calibri" w:cs="Times New Roman"/>
          <w:sz w:val="26"/>
          <w:szCs w:val="26"/>
        </w:rPr>
        <w:t>вправе</w:t>
      </w:r>
      <w:r w:rsidR="00CC0F14" w:rsidRPr="00382171">
        <w:rPr>
          <w:rFonts w:eastAsia="Calibri" w:cs="Times New Roman"/>
          <w:sz w:val="26"/>
          <w:szCs w:val="26"/>
        </w:rPr>
        <w:t xml:space="preserve"> самостоятельно принимать решения по вопросам:</w:t>
      </w:r>
    </w:p>
    <w:p w:rsidR="00AF5B74" w:rsidRPr="007F3F9D" w:rsidRDefault="00AF5B74" w:rsidP="00AF5B74">
      <w:pPr>
        <w:pStyle w:val="a8"/>
        <w:numPr>
          <w:ilvl w:val="0"/>
          <w:numId w:val="10"/>
        </w:numPr>
        <w:ind w:hanging="720"/>
        <w:rPr>
          <w:sz w:val="26"/>
          <w:szCs w:val="26"/>
          <w:lang w:val="ru-RU"/>
        </w:rPr>
      </w:pPr>
      <w:r w:rsidRPr="007F3F9D">
        <w:rPr>
          <w:sz w:val="26"/>
          <w:szCs w:val="26"/>
          <w:lang w:val="ru-RU"/>
        </w:rPr>
        <w:t xml:space="preserve">организации работы по направлениям деятельности, возложенных на отдел обеспечения процедур банкротства </w:t>
      </w:r>
    </w:p>
    <w:p w:rsidR="00CC0F14" w:rsidRPr="005D26DC" w:rsidRDefault="008667BC" w:rsidP="00CC0F14">
      <w:pPr>
        <w:rPr>
          <w:rFonts w:eastAsia="Calibri" w:cs="Times New Roman"/>
          <w:sz w:val="26"/>
          <w:szCs w:val="26"/>
        </w:rPr>
      </w:pPr>
      <w:r w:rsidRPr="005D26DC">
        <w:rPr>
          <w:rFonts w:eastAsia="Calibri" w:cs="Times New Roman"/>
          <w:sz w:val="26"/>
          <w:szCs w:val="26"/>
        </w:rPr>
        <w:t>11</w:t>
      </w:r>
      <w:r w:rsidR="00CC0F14" w:rsidRPr="005D26DC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8211A4" w:rsidRPr="008211A4">
        <w:rPr>
          <w:rFonts w:eastAsia="Calibri" w:cs="Times New Roman"/>
          <w:sz w:val="26"/>
          <w:szCs w:val="26"/>
          <w:u w:val="single"/>
        </w:rPr>
        <w:t>специалист</w:t>
      </w:r>
      <w:r w:rsidR="00CC0F14" w:rsidRPr="005D26DC">
        <w:rPr>
          <w:rFonts w:cs="Times New Roman"/>
          <w:sz w:val="26"/>
          <w:szCs w:val="26"/>
        </w:rPr>
        <w:t xml:space="preserve"> </w:t>
      </w:r>
      <w:r w:rsidR="00CC0F14" w:rsidRPr="005D26D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AF5B74" w:rsidRPr="007F3F9D" w:rsidRDefault="00AF5B74" w:rsidP="00AF5B74">
      <w:pPr>
        <w:pStyle w:val="a8"/>
        <w:widowControl w:val="0"/>
        <w:numPr>
          <w:ilvl w:val="0"/>
          <w:numId w:val="10"/>
        </w:numPr>
        <w:ind w:hanging="720"/>
        <w:rPr>
          <w:sz w:val="26"/>
          <w:szCs w:val="26"/>
          <w:lang w:val="ru-RU"/>
        </w:rPr>
      </w:pPr>
      <w:r w:rsidRPr="007F3F9D">
        <w:rPr>
          <w:sz w:val="26"/>
          <w:szCs w:val="26"/>
          <w:lang w:val="ru-RU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C0F14" w:rsidRPr="00AF5B74" w:rsidRDefault="00AF5B74" w:rsidP="00AF5B74">
      <w:pPr>
        <w:pStyle w:val="a8"/>
        <w:widowControl w:val="0"/>
        <w:numPr>
          <w:ilvl w:val="0"/>
          <w:numId w:val="10"/>
        </w:numPr>
        <w:ind w:hanging="720"/>
        <w:rPr>
          <w:sz w:val="26"/>
          <w:szCs w:val="26"/>
          <w:lang w:val="ru-RU"/>
        </w:rPr>
      </w:pPr>
      <w:r w:rsidRPr="00AF5B74">
        <w:rPr>
          <w:sz w:val="26"/>
          <w:szCs w:val="26"/>
          <w:lang w:val="ru-RU"/>
        </w:rPr>
        <w:t xml:space="preserve">иным вопросам, относящимся к компетенции </w:t>
      </w:r>
      <w:r>
        <w:rPr>
          <w:sz w:val="26"/>
          <w:szCs w:val="26"/>
          <w:lang w:val="ru-RU"/>
        </w:rPr>
        <w:t>специалиста.</w:t>
      </w:r>
    </w:p>
    <w:p w:rsidR="00AF5B74" w:rsidRPr="00AF5B74" w:rsidRDefault="00AF5B74" w:rsidP="00AF5B74">
      <w:pPr>
        <w:pStyle w:val="a8"/>
        <w:widowControl w:val="0"/>
        <w:ind w:left="1429"/>
        <w:rPr>
          <w:sz w:val="26"/>
          <w:szCs w:val="26"/>
          <w:lang w:val="ru-RU"/>
        </w:rPr>
      </w:pP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V. Перечень вопросов,</w:t>
      </w: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по которым </w:t>
      </w:r>
      <w:r w:rsidR="00EF0781">
        <w:rPr>
          <w:rFonts w:cs="Times New Roman"/>
          <w:b/>
          <w:sz w:val="26"/>
          <w:szCs w:val="26"/>
        </w:rPr>
        <w:t>гражданский служащий</w:t>
      </w:r>
      <w:r w:rsidRPr="00382171">
        <w:rPr>
          <w:rFonts w:cs="Times New Roman"/>
          <w:b/>
          <w:sz w:val="26"/>
          <w:szCs w:val="26"/>
        </w:rPr>
        <w:t xml:space="preserve"> вправе или обязан участвовать</w:t>
      </w: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 при подготовке проектов нормативных правовых актов и(или) </w:t>
      </w:r>
    </w:p>
    <w:p w:rsidR="00CC0F14" w:rsidRPr="0038217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проектов управленческих и иных решений</w:t>
      </w:r>
    </w:p>
    <w:p w:rsidR="00CC0F14" w:rsidRPr="008211A4" w:rsidRDefault="00CC0F14" w:rsidP="00CC0F14">
      <w:pPr>
        <w:widowControl w:val="0"/>
        <w:rPr>
          <w:rFonts w:cs="Times New Roman"/>
          <w:sz w:val="14"/>
          <w:szCs w:val="14"/>
        </w:rPr>
      </w:pPr>
    </w:p>
    <w:p w:rsidR="00CA1B5D" w:rsidRPr="005D26DC" w:rsidRDefault="008667BC" w:rsidP="00CC0F1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12</w:t>
      </w:r>
      <w:r w:rsidR="00CC0F14" w:rsidRPr="00382171">
        <w:rPr>
          <w:rFonts w:cs="Times New Roman"/>
          <w:sz w:val="26"/>
          <w:szCs w:val="26"/>
        </w:rPr>
        <w:t xml:space="preserve">. </w:t>
      </w:r>
      <w:r w:rsidR="004A280E" w:rsidRPr="004A280E">
        <w:rPr>
          <w:rFonts w:cs="Times New Roman"/>
          <w:sz w:val="26"/>
          <w:szCs w:val="26"/>
          <w:u w:val="single"/>
        </w:rPr>
        <w:t>Специалист</w:t>
      </w:r>
      <w:r w:rsidR="00CC0F14" w:rsidRPr="005D26DC">
        <w:rPr>
          <w:rFonts w:cs="Times New Roman"/>
          <w:sz w:val="26"/>
          <w:szCs w:val="26"/>
        </w:rPr>
        <w:t xml:space="preserve"> в </w:t>
      </w:r>
      <w:r w:rsidR="00643483" w:rsidRPr="005D26DC">
        <w:rPr>
          <w:rFonts w:cs="Times New Roman"/>
          <w:sz w:val="26"/>
          <w:szCs w:val="26"/>
        </w:rPr>
        <w:t xml:space="preserve">соответствии со своей </w:t>
      </w:r>
      <w:r w:rsidR="00CC0F14" w:rsidRPr="005D26DC">
        <w:rPr>
          <w:rFonts w:cs="Times New Roman"/>
          <w:sz w:val="26"/>
          <w:szCs w:val="26"/>
        </w:rPr>
        <w:t>компетенци</w:t>
      </w:r>
      <w:r w:rsidR="00643483" w:rsidRPr="005D26DC">
        <w:rPr>
          <w:rFonts w:cs="Times New Roman"/>
          <w:sz w:val="26"/>
          <w:szCs w:val="26"/>
        </w:rPr>
        <w:t>ей</w:t>
      </w:r>
      <w:r w:rsidR="00CC0F14" w:rsidRPr="005D26DC">
        <w:rPr>
          <w:rFonts w:cs="Times New Roman"/>
          <w:sz w:val="26"/>
          <w:szCs w:val="26"/>
        </w:rPr>
        <w:t xml:space="preserve"> вправе участвовать в подготовке (обсуждении) </w:t>
      </w:r>
      <w:r w:rsidR="00CA1B5D" w:rsidRPr="005D26DC">
        <w:rPr>
          <w:rFonts w:cs="Times New Roman"/>
          <w:sz w:val="26"/>
          <w:szCs w:val="26"/>
        </w:rPr>
        <w:t>следующих проектов:</w:t>
      </w:r>
    </w:p>
    <w:p w:rsidR="00C50DBD" w:rsidRPr="00C50DBD" w:rsidRDefault="00C50DBD" w:rsidP="00C50DBD">
      <w:pPr>
        <w:pStyle w:val="a8"/>
        <w:numPr>
          <w:ilvl w:val="0"/>
          <w:numId w:val="11"/>
        </w:numPr>
        <w:ind w:hanging="720"/>
        <w:rPr>
          <w:sz w:val="26"/>
          <w:szCs w:val="26"/>
          <w:lang w:val="ru-RU"/>
        </w:rPr>
      </w:pPr>
      <w:r w:rsidRPr="00C50DBD">
        <w:rPr>
          <w:sz w:val="26"/>
          <w:szCs w:val="26"/>
          <w:lang w:val="ru-RU"/>
        </w:rPr>
        <w:lastRenderedPageBreak/>
        <w:t>нормативно-правовых актов Управления Федеральной налоговой службы по Липецкой области по вопросам, входящим в компетенцию отдела</w:t>
      </w:r>
      <w:r>
        <w:rPr>
          <w:sz w:val="26"/>
          <w:szCs w:val="26"/>
          <w:lang w:val="ru-RU"/>
        </w:rPr>
        <w:t>.</w:t>
      </w:r>
      <w:r w:rsidRPr="00C50DBD">
        <w:rPr>
          <w:sz w:val="26"/>
          <w:szCs w:val="26"/>
          <w:lang w:val="ru-RU"/>
        </w:rPr>
        <w:t xml:space="preserve"> </w:t>
      </w:r>
    </w:p>
    <w:p w:rsidR="00CC0F14" w:rsidRDefault="008667BC" w:rsidP="00CC0F1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13</w:t>
      </w:r>
      <w:r w:rsidR="0080659C">
        <w:rPr>
          <w:rFonts w:cs="Times New Roman"/>
          <w:sz w:val="26"/>
          <w:szCs w:val="26"/>
        </w:rPr>
        <w:t xml:space="preserve">. </w:t>
      </w:r>
      <w:r w:rsidR="004A280E" w:rsidRPr="004A280E">
        <w:rPr>
          <w:rFonts w:cs="Times New Roman"/>
          <w:sz w:val="26"/>
          <w:szCs w:val="26"/>
          <w:u w:val="single"/>
        </w:rPr>
        <w:t>Специалист</w:t>
      </w:r>
      <w:r w:rsidR="00CC0F14" w:rsidRPr="00382171">
        <w:rPr>
          <w:rFonts w:cs="Times New Roman"/>
          <w:sz w:val="26"/>
          <w:szCs w:val="26"/>
        </w:rPr>
        <w:t xml:space="preserve"> </w:t>
      </w:r>
      <w:r w:rsidR="00CA1B5D" w:rsidRPr="00382171">
        <w:rPr>
          <w:rFonts w:cs="Times New Roman"/>
          <w:sz w:val="26"/>
          <w:szCs w:val="26"/>
        </w:rPr>
        <w:t xml:space="preserve">в </w:t>
      </w:r>
      <w:r w:rsidR="00CA1B5D">
        <w:rPr>
          <w:rFonts w:cs="Times New Roman"/>
          <w:sz w:val="26"/>
          <w:szCs w:val="26"/>
        </w:rPr>
        <w:t xml:space="preserve">соответствии со своей </w:t>
      </w:r>
      <w:r w:rsidR="00CA1B5D" w:rsidRPr="00382171">
        <w:rPr>
          <w:rFonts w:cs="Times New Roman"/>
          <w:sz w:val="26"/>
          <w:szCs w:val="26"/>
        </w:rPr>
        <w:t>компетенци</w:t>
      </w:r>
      <w:r w:rsidR="00CA1B5D">
        <w:rPr>
          <w:rFonts w:cs="Times New Roman"/>
          <w:sz w:val="26"/>
          <w:szCs w:val="26"/>
        </w:rPr>
        <w:t>ей</w:t>
      </w:r>
      <w:r w:rsidR="00CC0F14" w:rsidRPr="00382171">
        <w:rPr>
          <w:rFonts w:cs="Times New Roman"/>
          <w:sz w:val="26"/>
          <w:szCs w:val="26"/>
        </w:rPr>
        <w:t xml:space="preserve"> обязан участвовать в подготовке (обсуждении) </w:t>
      </w:r>
      <w:r w:rsidR="00CA1B5D">
        <w:rPr>
          <w:rFonts w:cs="Times New Roman"/>
          <w:sz w:val="26"/>
          <w:szCs w:val="26"/>
        </w:rPr>
        <w:t>следующих проектов</w:t>
      </w:r>
      <w:r w:rsidR="00CC0F14" w:rsidRPr="00382171">
        <w:rPr>
          <w:rFonts w:cs="Times New Roman"/>
          <w:sz w:val="26"/>
          <w:szCs w:val="26"/>
        </w:rPr>
        <w:t>:</w:t>
      </w:r>
    </w:p>
    <w:p w:rsidR="00C50DBD" w:rsidRPr="007F3F9D" w:rsidRDefault="00C50DBD" w:rsidP="00C50DBD">
      <w:pPr>
        <w:pStyle w:val="a8"/>
        <w:numPr>
          <w:ilvl w:val="0"/>
          <w:numId w:val="11"/>
        </w:numPr>
        <w:spacing w:line="320" w:lineRule="atLeast"/>
        <w:ind w:hanging="720"/>
        <w:rPr>
          <w:sz w:val="26"/>
          <w:szCs w:val="26"/>
          <w:lang w:val="ru-RU"/>
        </w:rPr>
      </w:pPr>
      <w:r w:rsidRPr="007F3F9D">
        <w:rPr>
          <w:sz w:val="26"/>
          <w:szCs w:val="26"/>
          <w:lang w:val="ru-RU"/>
        </w:rPr>
        <w:t xml:space="preserve">решений уполномоченного органа к собраниям кредиторов, отзывов (пояснений) к судебным заседаниям, с последующим участием в указанных мероприятиях в соответствии с Письмом ФНС России от 03.10.2012 г. № ЕД-7-8/663дсп@; </w:t>
      </w:r>
    </w:p>
    <w:p w:rsidR="00C50DBD" w:rsidRPr="007F3F9D" w:rsidRDefault="00C50DBD" w:rsidP="00C50DBD">
      <w:pPr>
        <w:pStyle w:val="a8"/>
        <w:numPr>
          <w:ilvl w:val="0"/>
          <w:numId w:val="11"/>
        </w:numPr>
        <w:spacing w:line="320" w:lineRule="atLeast"/>
        <w:ind w:hanging="720"/>
        <w:rPr>
          <w:sz w:val="26"/>
          <w:szCs w:val="26"/>
          <w:lang w:val="ru-RU"/>
        </w:rPr>
      </w:pPr>
      <w:r w:rsidRPr="007F3F9D">
        <w:rPr>
          <w:sz w:val="26"/>
          <w:szCs w:val="26"/>
          <w:lang w:val="ru-RU"/>
        </w:rPr>
        <w:t>иных актов по поручению непосредственного руководителя и руководства управления.</w:t>
      </w:r>
    </w:p>
    <w:p w:rsidR="00C50DBD" w:rsidRPr="00C50DBD" w:rsidRDefault="00C50DBD" w:rsidP="00C50DBD">
      <w:pPr>
        <w:pStyle w:val="a8"/>
        <w:widowControl w:val="0"/>
        <w:numPr>
          <w:ilvl w:val="0"/>
          <w:numId w:val="11"/>
        </w:numPr>
        <w:spacing w:line="320" w:lineRule="atLeast"/>
        <w:ind w:hanging="720"/>
        <w:rPr>
          <w:sz w:val="26"/>
          <w:szCs w:val="26"/>
        </w:rPr>
      </w:pPr>
      <w:proofErr w:type="spellStart"/>
      <w:r w:rsidRPr="00C50DBD">
        <w:rPr>
          <w:sz w:val="26"/>
          <w:szCs w:val="26"/>
        </w:rPr>
        <w:t>положения</w:t>
      </w:r>
      <w:proofErr w:type="spellEnd"/>
      <w:r w:rsidRPr="00C50DBD">
        <w:rPr>
          <w:sz w:val="26"/>
          <w:szCs w:val="26"/>
        </w:rPr>
        <w:t xml:space="preserve"> </w:t>
      </w:r>
      <w:proofErr w:type="spellStart"/>
      <w:r w:rsidRPr="00C50DBD">
        <w:rPr>
          <w:sz w:val="26"/>
          <w:szCs w:val="26"/>
        </w:rPr>
        <w:t>об</w:t>
      </w:r>
      <w:proofErr w:type="spellEnd"/>
      <w:r w:rsidRPr="00C50DBD">
        <w:rPr>
          <w:sz w:val="26"/>
          <w:szCs w:val="26"/>
        </w:rPr>
        <w:t xml:space="preserve"> </w:t>
      </w:r>
      <w:proofErr w:type="spellStart"/>
      <w:r w:rsidRPr="00C50DBD">
        <w:rPr>
          <w:sz w:val="26"/>
          <w:szCs w:val="26"/>
        </w:rPr>
        <w:t>отделе</w:t>
      </w:r>
      <w:proofErr w:type="spellEnd"/>
      <w:r w:rsidRPr="00C50DBD">
        <w:rPr>
          <w:sz w:val="26"/>
          <w:szCs w:val="26"/>
        </w:rPr>
        <w:t>;</w:t>
      </w:r>
    </w:p>
    <w:p w:rsidR="00C50DBD" w:rsidRPr="00C50DBD" w:rsidRDefault="00C50DBD" w:rsidP="00C50DBD">
      <w:pPr>
        <w:pStyle w:val="a8"/>
        <w:widowControl w:val="0"/>
        <w:numPr>
          <w:ilvl w:val="0"/>
          <w:numId w:val="11"/>
        </w:numPr>
        <w:spacing w:line="320" w:lineRule="atLeast"/>
        <w:ind w:hanging="720"/>
        <w:rPr>
          <w:sz w:val="26"/>
          <w:szCs w:val="26"/>
          <w:lang w:val="ru-RU"/>
        </w:rPr>
      </w:pPr>
      <w:r w:rsidRPr="00C50DBD">
        <w:rPr>
          <w:sz w:val="26"/>
          <w:szCs w:val="26"/>
          <w:lang w:val="ru-RU"/>
        </w:rPr>
        <w:t>графика отпусков гражданских служащих отдела</w:t>
      </w:r>
      <w:r>
        <w:rPr>
          <w:sz w:val="26"/>
          <w:szCs w:val="26"/>
          <w:lang w:val="ru-RU"/>
        </w:rPr>
        <w:t>;</w:t>
      </w:r>
    </w:p>
    <w:p w:rsidR="00C50DBD" w:rsidRPr="007F3F9D" w:rsidRDefault="00C50DBD" w:rsidP="00C50DBD">
      <w:pPr>
        <w:pStyle w:val="a8"/>
        <w:widowControl w:val="0"/>
        <w:numPr>
          <w:ilvl w:val="0"/>
          <w:numId w:val="11"/>
        </w:numPr>
        <w:spacing w:line="320" w:lineRule="atLeast"/>
        <w:ind w:hanging="720"/>
        <w:rPr>
          <w:sz w:val="26"/>
          <w:szCs w:val="26"/>
          <w:lang w:val="ru-RU"/>
        </w:rPr>
      </w:pPr>
      <w:r w:rsidRPr="007F3F9D">
        <w:rPr>
          <w:sz w:val="26"/>
          <w:szCs w:val="26"/>
          <w:lang w:val="ru-RU"/>
        </w:rPr>
        <w:t>иных актов по поручению начальника отдела.</w:t>
      </w:r>
    </w:p>
    <w:p w:rsidR="00CA1B5D" w:rsidRPr="00382171" w:rsidRDefault="00CA1B5D" w:rsidP="00247DC2">
      <w:pPr>
        <w:widowControl w:val="0"/>
        <w:rPr>
          <w:rFonts w:cs="Times New Roman"/>
          <w:sz w:val="26"/>
          <w:szCs w:val="26"/>
        </w:rPr>
      </w:pPr>
    </w:p>
    <w:p w:rsidR="00CA1B5D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</w:p>
    <w:p w:rsidR="00CA1B5D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CC0F14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принятия данных решений</w:t>
      </w:r>
    </w:p>
    <w:p w:rsidR="005A47FD" w:rsidRPr="004A280E" w:rsidRDefault="005A47FD" w:rsidP="00CC0F14">
      <w:pPr>
        <w:widowControl w:val="0"/>
        <w:rPr>
          <w:rFonts w:cs="Times New Roman"/>
          <w:b/>
          <w:sz w:val="14"/>
          <w:szCs w:val="14"/>
        </w:rPr>
      </w:pPr>
    </w:p>
    <w:p w:rsidR="00CC0F14" w:rsidRPr="00382171" w:rsidRDefault="008667BC" w:rsidP="00CC0F14">
      <w:pPr>
        <w:ind w:right="17"/>
        <w:rPr>
          <w:rFonts w:cs="Times New Roman"/>
          <w:bCs/>
          <w:sz w:val="26"/>
          <w:szCs w:val="26"/>
        </w:rPr>
      </w:pPr>
      <w:r>
        <w:rPr>
          <w:rFonts w:cs="Times New Roman"/>
          <w:sz w:val="26"/>
          <w:szCs w:val="26"/>
        </w:rPr>
        <w:t>14</w:t>
      </w:r>
      <w:r w:rsidR="00CC0F14" w:rsidRPr="00382171">
        <w:rPr>
          <w:rFonts w:cs="Times New Roman"/>
          <w:sz w:val="26"/>
          <w:szCs w:val="26"/>
        </w:rPr>
        <w:t>. </w:t>
      </w:r>
      <w:r w:rsidR="00CA1B5D">
        <w:rPr>
          <w:rFonts w:cs="Times New Roman"/>
          <w:bCs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4A280E" w:rsidRPr="004A280E">
        <w:rPr>
          <w:rFonts w:cs="Times New Roman"/>
          <w:bCs/>
          <w:sz w:val="26"/>
          <w:szCs w:val="26"/>
          <w:u w:val="single"/>
        </w:rPr>
        <w:t>специалиста</w:t>
      </w:r>
      <w:r w:rsidR="00CA1B5D">
        <w:rPr>
          <w:rFonts w:cs="Times New Roman"/>
          <w:bCs/>
          <w:sz w:val="26"/>
          <w:szCs w:val="26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</w:t>
      </w:r>
      <w:r w:rsidR="000D1FAC">
        <w:rPr>
          <w:rFonts w:cs="Times New Roman"/>
          <w:bCs/>
          <w:sz w:val="26"/>
          <w:szCs w:val="26"/>
        </w:rPr>
        <w:t xml:space="preserve"> 27.12.2019, регистрационный № 57023), а также иными нормативными правовыми актами Российской Федерации.</w:t>
      </w:r>
    </w:p>
    <w:p w:rsidR="00C45A2D" w:rsidRDefault="00C45A2D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Default="00CC0F14" w:rsidP="002311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VII. Порядок служебного взаимодействия</w:t>
      </w:r>
      <w:r w:rsidR="002311B9">
        <w:rPr>
          <w:rFonts w:cs="Times New Roman"/>
          <w:b/>
          <w:sz w:val="26"/>
          <w:szCs w:val="26"/>
        </w:rPr>
        <w:t xml:space="preserve"> гражданского служащего в связи с</w:t>
      </w:r>
    </w:p>
    <w:p w:rsidR="002311B9" w:rsidRDefault="002311B9" w:rsidP="002311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5A47FD" w:rsidRPr="004A280E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382171" w:rsidRDefault="008667BC" w:rsidP="00CC0F1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15</w:t>
      </w:r>
      <w:r w:rsidR="00CC0F14" w:rsidRPr="00382171">
        <w:rPr>
          <w:rFonts w:cs="Times New Roman"/>
          <w:sz w:val="26"/>
          <w:szCs w:val="26"/>
        </w:rPr>
        <w:t xml:space="preserve">. Взаимодействие </w:t>
      </w:r>
      <w:r w:rsidR="004A280E" w:rsidRPr="004A280E">
        <w:rPr>
          <w:rFonts w:cs="Times New Roman"/>
          <w:sz w:val="26"/>
          <w:szCs w:val="26"/>
          <w:u w:val="single"/>
        </w:rPr>
        <w:t>специалиста</w:t>
      </w:r>
      <w:r w:rsidR="00CC0F14" w:rsidRPr="00382171">
        <w:rPr>
          <w:rFonts w:cs="Times New Roman"/>
          <w:sz w:val="26"/>
          <w:szCs w:val="26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</w:t>
      </w:r>
      <w:r w:rsidR="00D62C55">
        <w:rPr>
          <w:rFonts w:cs="Times New Roman"/>
          <w:sz w:val="26"/>
          <w:szCs w:val="26"/>
        </w:rPr>
        <w:t xml:space="preserve"> и </w:t>
      </w:r>
      <w:r w:rsidR="00CC0F14" w:rsidRPr="00382171">
        <w:rPr>
          <w:rFonts w:cs="Times New Roman"/>
          <w:sz w:val="26"/>
          <w:szCs w:val="26"/>
        </w:rPr>
        <w:t>требований к служебному поведению</w:t>
      </w:r>
      <w:r w:rsidR="00D62C55">
        <w:rPr>
          <w:rFonts w:cs="Times New Roman"/>
          <w:sz w:val="26"/>
          <w:szCs w:val="26"/>
        </w:rPr>
        <w:t xml:space="preserve"> гражданского служащего</w:t>
      </w:r>
      <w:r w:rsidR="00CC0F14" w:rsidRPr="00382171">
        <w:rPr>
          <w:rFonts w:cs="Times New Roman"/>
          <w:sz w:val="26"/>
          <w:szCs w:val="26"/>
        </w:rPr>
        <w:t>, установленных статьей 18 Федерального закона № 79-ФЗ</w:t>
      </w:r>
      <w:r w:rsidR="00CC0F14" w:rsidRPr="00382171">
        <w:rPr>
          <w:sz w:val="26"/>
          <w:szCs w:val="26"/>
        </w:rPr>
        <w:t>,</w:t>
      </w:r>
      <w:r w:rsidR="00D62C55">
        <w:rPr>
          <w:sz w:val="26"/>
          <w:szCs w:val="26"/>
        </w:rPr>
        <w:t xml:space="preserve"> </w:t>
      </w:r>
      <w:r w:rsidR="00CC0F14" w:rsidRPr="00382171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CC0F14" w:rsidRPr="00382171" w:rsidRDefault="00CC0F14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C55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VIII. Перечень государственных услуг</w:t>
      </w:r>
      <w:r w:rsidR="00D62C55">
        <w:rPr>
          <w:rFonts w:cs="Times New Roman"/>
          <w:b/>
          <w:sz w:val="26"/>
          <w:szCs w:val="26"/>
        </w:rPr>
        <w:t xml:space="preserve"> (видов деятельности)</w:t>
      </w:r>
      <w:r w:rsidRPr="00382171">
        <w:rPr>
          <w:rFonts w:cs="Times New Roman"/>
          <w:b/>
          <w:sz w:val="26"/>
          <w:szCs w:val="26"/>
        </w:rPr>
        <w:t>,</w:t>
      </w:r>
    </w:p>
    <w:p w:rsidR="00CC0F14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оказываемых </w:t>
      </w:r>
      <w:r w:rsidR="00D62C55">
        <w:rPr>
          <w:rFonts w:cs="Times New Roman"/>
          <w:b/>
          <w:sz w:val="26"/>
          <w:szCs w:val="26"/>
        </w:rPr>
        <w:t xml:space="preserve">по запросам </w:t>
      </w:r>
      <w:r w:rsidRPr="00382171">
        <w:rPr>
          <w:rFonts w:cs="Times New Roman"/>
          <w:b/>
          <w:sz w:val="26"/>
          <w:szCs w:val="26"/>
        </w:rPr>
        <w:t>граждан и организаци</w:t>
      </w:r>
      <w:r w:rsidR="00D62C55">
        <w:rPr>
          <w:rFonts w:cs="Times New Roman"/>
          <w:b/>
          <w:sz w:val="26"/>
          <w:szCs w:val="26"/>
        </w:rPr>
        <w:t>й</w:t>
      </w:r>
      <w:r w:rsidRPr="00382171">
        <w:rPr>
          <w:rFonts w:cs="Times New Roman"/>
          <w:b/>
          <w:sz w:val="26"/>
          <w:szCs w:val="26"/>
        </w:rPr>
        <w:t xml:space="preserve"> в соответствии с </w:t>
      </w:r>
      <w:r w:rsidRPr="00382171">
        <w:rPr>
          <w:rFonts w:cs="Times New Roman"/>
          <w:b/>
          <w:sz w:val="26"/>
          <w:szCs w:val="26"/>
        </w:rPr>
        <w:lastRenderedPageBreak/>
        <w:t>административным регламентом Федеральной налоговой службы</w:t>
      </w:r>
    </w:p>
    <w:p w:rsidR="005A47FD" w:rsidRPr="004A280E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8211A4" w:rsidRDefault="008667BC" w:rsidP="00C50DBD">
      <w:pPr>
        <w:ind w:right="-2"/>
        <w:rPr>
          <w:rFonts w:eastAsia="Times New Roman" w:cs="Times New Roman"/>
          <w:sz w:val="26"/>
          <w:szCs w:val="26"/>
          <w:lang w:bidi="en-US"/>
        </w:rPr>
      </w:pPr>
      <w:r>
        <w:rPr>
          <w:rFonts w:cs="Times New Roman"/>
          <w:sz w:val="26"/>
          <w:szCs w:val="26"/>
        </w:rPr>
        <w:t>16</w:t>
      </w:r>
      <w:r w:rsidR="00CC0F14" w:rsidRPr="00382171">
        <w:rPr>
          <w:rFonts w:cs="Times New Roman"/>
          <w:sz w:val="26"/>
          <w:szCs w:val="26"/>
        </w:rPr>
        <w:t>. </w:t>
      </w:r>
      <w:r w:rsidR="00C50DBD">
        <w:rPr>
          <w:rFonts w:cs="Times New Roman"/>
          <w:sz w:val="26"/>
          <w:szCs w:val="26"/>
        </w:rPr>
        <w:t xml:space="preserve"> </w:t>
      </w:r>
      <w:r w:rsidR="003E1332" w:rsidRPr="0091233E">
        <w:rPr>
          <w:rFonts w:cs="Times New Roman"/>
          <w:sz w:val="26"/>
          <w:szCs w:val="26"/>
          <w:u w:val="single"/>
        </w:rPr>
        <w:t xml:space="preserve">Специалист </w:t>
      </w:r>
      <w:r w:rsidR="003E1332" w:rsidRPr="0091233E">
        <w:rPr>
          <w:rFonts w:cs="Times New Roman"/>
          <w:sz w:val="26"/>
          <w:szCs w:val="26"/>
        </w:rPr>
        <w:t>государственные услуги не оказывает</w:t>
      </w:r>
      <w:r w:rsidR="003E1332">
        <w:rPr>
          <w:rFonts w:cs="Times New Roman"/>
          <w:sz w:val="26"/>
          <w:szCs w:val="26"/>
        </w:rPr>
        <w:t>.</w:t>
      </w:r>
    </w:p>
    <w:p w:rsidR="00C50DBD" w:rsidRPr="00C50DBD" w:rsidRDefault="00C50DBD" w:rsidP="00C50DBD">
      <w:pPr>
        <w:ind w:right="-2"/>
        <w:rPr>
          <w:rFonts w:cs="Times New Roman"/>
          <w:sz w:val="26"/>
          <w:szCs w:val="26"/>
        </w:rPr>
      </w:pPr>
    </w:p>
    <w:p w:rsidR="00CC0F14" w:rsidRPr="00382171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CC0F14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D62C55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5A47FD" w:rsidRPr="004A280E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382171" w:rsidRDefault="008667BC" w:rsidP="00CC0F1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17</w:t>
      </w:r>
      <w:r w:rsidR="00CC0F14" w:rsidRPr="00382171">
        <w:rPr>
          <w:rFonts w:cs="Times New Roman"/>
          <w:sz w:val="26"/>
          <w:szCs w:val="26"/>
        </w:rPr>
        <w:t xml:space="preserve">. Эффективность и результативность профессиональной служебной деятельности </w:t>
      </w:r>
      <w:r w:rsidR="004A280E" w:rsidRPr="004A280E">
        <w:rPr>
          <w:rFonts w:cs="Times New Roman"/>
          <w:sz w:val="26"/>
          <w:szCs w:val="26"/>
          <w:u w:val="single"/>
        </w:rPr>
        <w:t>специалиста</w:t>
      </w:r>
      <w:r w:rsidR="00CC0F14" w:rsidRPr="00382171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CC0F14" w:rsidRPr="00F97267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C0F14" w:rsidRPr="00F97267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>своевременности и оперативности выполнения поручений;</w:t>
      </w:r>
    </w:p>
    <w:p w:rsidR="00CC0F14" w:rsidRPr="00F97267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C0F14" w:rsidRPr="00F97267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C0F14" w:rsidRPr="00F97267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C0F14" w:rsidRPr="00F97267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C0F14" w:rsidRPr="007F3766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7F3766">
        <w:rPr>
          <w:sz w:val="26"/>
          <w:szCs w:val="26"/>
          <w:lang w:val="ru-RU"/>
        </w:rPr>
        <w:t>осознанию ответственности за последствия своих действий, принимаемых решений.</w:t>
      </w:r>
    </w:p>
    <w:p w:rsidR="00B4041B" w:rsidRPr="00382171" w:rsidRDefault="00B4041B" w:rsidP="00B4041B">
      <w:pPr>
        <w:ind w:firstLine="0"/>
        <w:rPr>
          <w:rFonts w:eastAsia="Calibri" w:cs="Times New Roman"/>
          <w:sz w:val="26"/>
          <w:szCs w:val="26"/>
        </w:rPr>
      </w:pPr>
    </w:p>
    <w:sectPr w:rsidR="00B4041B" w:rsidRPr="00382171" w:rsidSect="00D736B9">
      <w:headerReference w:type="default" r:id="rId10"/>
      <w:pgSz w:w="11906" w:h="16838"/>
      <w:pgMar w:top="1134" w:right="567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65A" w:rsidRDefault="00A6565A" w:rsidP="000B7623">
      <w:r>
        <w:separator/>
      </w:r>
    </w:p>
  </w:endnote>
  <w:endnote w:type="continuationSeparator" w:id="0">
    <w:p w:rsidR="00A6565A" w:rsidRDefault="00A6565A" w:rsidP="000B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65A" w:rsidRDefault="00A6565A" w:rsidP="000B7623">
      <w:r>
        <w:separator/>
      </w:r>
    </w:p>
  </w:footnote>
  <w:footnote w:type="continuationSeparator" w:id="0">
    <w:p w:rsidR="00A6565A" w:rsidRDefault="00A6565A" w:rsidP="000B76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8066139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47DC2" w:rsidRPr="00B310A4" w:rsidRDefault="00247DC2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261DF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47DC2" w:rsidRPr="00B310A4" w:rsidRDefault="00247DC2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B6590"/>
    <w:multiLevelType w:val="hybridMultilevel"/>
    <w:tmpl w:val="F41EDFC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CA00440"/>
    <w:multiLevelType w:val="hybridMultilevel"/>
    <w:tmpl w:val="439C25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DA5316F"/>
    <w:multiLevelType w:val="hybridMultilevel"/>
    <w:tmpl w:val="5838E0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765C20"/>
    <w:multiLevelType w:val="hybridMultilevel"/>
    <w:tmpl w:val="AAD2C3D8"/>
    <w:lvl w:ilvl="0" w:tplc="C3F8B692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45F804BC"/>
    <w:multiLevelType w:val="hybridMultilevel"/>
    <w:tmpl w:val="8842BD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8A6519E"/>
    <w:multiLevelType w:val="hybridMultilevel"/>
    <w:tmpl w:val="F9921B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C2B4955"/>
    <w:multiLevelType w:val="hybridMultilevel"/>
    <w:tmpl w:val="21F88B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62A3E31"/>
    <w:multiLevelType w:val="hybridMultilevel"/>
    <w:tmpl w:val="2F3A19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BCE30B1"/>
    <w:multiLevelType w:val="hybridMultilevel"/>
    <w:tmpl w:val="5A921C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C340279"/>
    <w:multiLevelType w:val="hybridMultilevel"/>
    <w:tmpl w:val="14704B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5F6071"/>
    <w:multiLevelType w:val="hybridMultilevel"/>
    <w:tmpl w:val="38C67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846256"/>
    <w:multiLevelType w:val="hybridMultilevel"/>
    <w:tmpl w:val="A82890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10"/>
  </w:num>
  <w:num w:numId="5">
    <w:abstractNumId w:val="8"/>
  </w:num>
  <w:num w:numId="6">
    <w:abstractNumId w:val="11"/>
  </w:num>
  <w:num w:numId="7">
    <w:abstractNumId w:val="9"/>
  </w:num>
  <w:num w:numId="8">
    <w:abstractNumId w:val="6"/>
  </w:num>
  <w:num w:numId="9">
    <w:abstractNumId w:val="4"/>
  </w:num>
  <w:num w:numId="10">
    <w:abstractNumId w:val="0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F14"/>
    <w:rsid w:val="00037A97"/>
    <w:rsid w:val="000A7788"/>
    <w:rsid w:val="000B7623"/>
    <w:rsid w:val="000D0351"/>
    <w:rsid w:val="000D0A61"/>
    <w:rsid w:val="000D1FAC"/>
    <w:rsid w:val="000D3083"/>
    <w:rsid w:val="00157E63"/>
    <w:rsid w:val="00165CFC"/>
    <w:rsid w:val="00172E03"/>
    <w:rsid w:val="00173C44"/>
    <w:rsid w:val="001949F7"/>
    <w:rsid w:val="001D762D"/>
    <w:rsid w:val="001E6F23"/>
    <w:rsid w:val="00212EBB"/>
    <w:rsid w:val="002311B9"/>
    <w:rsid w:val="00247DC2"/>
    <w:rsid w:val="00252342"/>
    <w:rsid w:val="00287848"/>
    <w:rsid w:val="002B72D7"/>
    <w:rsid w:val="00317A61"/>
    <w:rsid w:val="0033588C"/>
    <w:rsid w:val="003378A2"/>
    <w:rsid w:val="00371768"/>
    <w:rsid w:val="00382171"/>
    <w:rsid w:val="003E1332"/>
    <w:rsid w:val="003F279A"/>
    <w:rsid w:val="00402444"/>
    <w:rsid w:val="004166F5"/>
    <w:rsid w:val="004A280E"/>
    <w:rsid w:val="004F3DA2"/>
    <w:rsid w:val="005032A9"/>
    <w:rsid w:val="005A0BA8"/>
    <w:rsid w:val="005A47FD"/>
    <w:rsid w:val="005D26DC"/>
    <w:rsid w:val="006376F5"/>
    <w:rsid w:val="00643483"/>
    <w:rsid w:val="006B11A3"/>
    <w:rsid w:val="006C2BB3"/>
    <w:rsid w:val="006E0A44"/>
    <w:rsid w:val="00741DDA"/>
    <w:rsid w:val="00742C5C"/>
    <w:rsid w:val="00757CA1"/>
    <w:rsid w:val="00775E33"/>
    <w:rsid w:val="007A4FF8"/>
    <w:rsid w:val="007A7B9A"/>
    <w:rsid w:val="007F3766"/>
    <w:rsid w:val="007F3F9D"/>
    <w:rsid w:val="0080659C"/>
    <w:rsid w:val="008076DB"/>
    <w:rsid w:val="008211A4"/>
    <w:rsid w:val="00843D42"/>
    <w:rsid w:val="008667BC"/>
    <w:rsid w:val="00931216"/>
    <w:rsid w:val="00944E6F"/>
    <w:rsid w:val="00A6565A"/>
    <w:rsid w:val="00A73161"/>
    <w:rsid w:val="00A7762B"/>
    <w:rsid w:val="00A818A0"/>
    <w:rsid w:val="00A95C56"/>
    <w:rsid w:val="00AA4207"/>
    <w:rsid w:val="00AD7F4E"/>
    <w:rsid w:val="00AE2F54"/>
    <w:rsid w:val="00AF5B74"/>
    <w:rsid w:val="00B261DF"/>
    <w:rsid w:val="00B4028A"/>
    <w:rsid w:val="00B4041B"/>
    <w:rsid w:val="00B94897"/>
    <w:rsid w:val="00BE282D"/>
    <w:rsid w:val="00C1659B"/>
    <w:rsid w:val="00C45A2D"/>
    <w:rsid w:val="00C50DBD"/>
    <w:rsid w:val="00C62018"/>
    <w:rsid w:val="00C72267"/>
    <w:rsid w:val="00CA1B5D"/>
    <w:rsid w:val="00CB5A0F"/>
    <w:rsid w:val="00CC0F14"/>
    <w:rsid w:val="00CD3AA3"/>
    <w:rsid w:val="00CD7BB8"/>
    <w:rsid w:val="00CF26F2"/>
    <w:rsid w:val="00D25270"/>
    <w:rsid w:val="00D40BA7"/>
    <w:rsid w:val="00D444C8"/>
    <w:rsid w:val="00D62C55"/>
    <w:rsid w:val="00D70692"/>
    <w:rsid w:val="00D736B9"/>
    <w:rsid w:val="00DA47DB"/>
    <w:rsid w:val="00E67418"/>
    <w:rsid w:val="00E80458"/>
    <w:rsid w:val="00E94777"/>
    <w:rsid w:val="00EC57F3"/>
    <w:rsid w:val="00EF0781"/>
    <w:rsid w:val="00F13471"/>
    <w:rsid w:val="00F41C20"/>
    <w:rsid w:val="00F55F4A"/>
    <w:rsid w:val="00F97267"/>
    <w:rsid w:val="00FF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  <w:style w:type="character" w:customStyle="1" w:styleId="11">
    <w:name w:val="Обычный + по ширине1"/>
    <w:aliases w:val="Первая строка:  0.63 см Знак"/>
    <w:link w:val="af0"/>
    <w:uiPriority w:val="99"/>
    <w:locked/>
    <w:rsid w:val="00B94897"/>
    <w:rPr>
      <w:rFonts w:ascii="Calibri" w:eastAsia="Calibri" w:hAnsi="Calibri" w:cs="Times New Roman"/>
      <w:sz w:val="28"/>
      <w:szCs w:val="20"/>
      <w:lang w:eastAsia="ru-RU"/>
    </w:rPr>
  </w:style>
  <w:style w:type="paragraph" w:customStyle="1" w:styleId="af0">
    <w:name w:val="Обычный + по ширине"/>
    <w:aliases w:val="Первая строка:  0.63 см"/>
    <w:basedOn w:val="a"/>
    <w:link w:val="11"/>
    <w:uiPriority w:val="99"/>
    <w:rsid w:val="00B94897"/>
    <w:pPr>
      <w:ind w:firstLine="360"/>
    </w:pPr>
    <w:rPr>
      <w:rFonts w:ascii="Calibri" w:eastAsia="Calibri" w:hAnsi="Calibri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  <w:style w:type="character" w:customStyle="1" w:styleId="11">
    <w:name w:val="Обычный + по ширине1"/>
    <w:aliases w:val="Первая строка:  0.63 см Знак"/>
    <w:link w:val="af0"/>
    <w:uiPriority w:val="99"/>
    <w:locked/>
    <w:rsid w:val="00B94897"/>
    <w:rPr>
      <w:rFonts w:ascii="Calibri" w:eastAsia="Calibri" w:hAnsi="Calibri" w:cs="Times New Roman"/>
      <w:sz w:val="28"/>
      <w:szCs w:val="20"/>
      <w:lang w:eastAsia="ru-RU"/>
    </w:rPr>
  </w:style>
  <w:style w:type="paragraph" w:customStyle="1" w:styleId="af0">
    <w:name w:val="Обычный + по ширине"/>
    <w:aliases w:val="Первая строка:  0.63 см"/>
    <w:basedOn w:val="a"/>
    <w:link w:val="11"/>
    <w:uiPriority w:val="99"/>
    <w:rsid w:val="00B94897"/>
    <w:pPr>
      <w:ind w:firstLine="360"/>
    </w:pPr>
    <w:rPr>
      <w:rFonts w:ascii="Calibri" w:eastAsia="Calibri" w:hAnsi="Calibri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CE8FEB-E322-4516-814C-0F8A9351B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2901</Words>
  <Characters>16536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 Екатерина Олеговна</dc:creator>
  <cp:lastModifiedBy>Валова Наталья Геннадьевна</cp:lastModifiedBy>
  <cp:revision>3</cp:revision>
  <cp:lastPrinted>2025-10-15T10:51:00Z</cp:lastPrinted>
  <dcterms:created xsi:type="dcterms:W3CDTF">2025-10-15T10:46:00Z</dcterms:created>
  <dcterms:modified xsi:type="dcterms:W3CDTF">2025-10-15T10:51:00Z</dcterms:modified>
</cp:coreProperties>
</file>